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F2C5C" w14:textId="132860C6" w:rsidR="00DB06C8" w:rsidRPr="00452543" w:rsidRDefault="00452543" w:rsidP="00136D7C">
      <w:pPr>
        <w:ind w:left="708" w:firstLine="708"/>
        <w:rPr>
          <w:b/>
          <w:bCs/>
          <w:lang w:val="cs-CZ"/>
        </w:rPr>
      </w:pPr>
      <w:r>
        <w:rPr>
          <w:b/>
          <w:bCs/>
          <w:lang w:val="cs-CZ"/>
        </w:rPr>
        <w:t>Je možné v dnešní době žít</w:t>
      </w:r>
      <w:r w:rsidR="00DB06C8" w:rsidRPr="00452543">
        <w:rPr>
          <w:b/>
          <w:bCs/>
          <w:lang w:val="cs-CZ"/>
        </w:rPr>
        <w:t xml:space="preserve"> bez </w:t>
      </w:r>
      <w:r>
        <w:rPr>
          <w:b/>
          <w:bCs/>
          <w:lang w:val="cs-CZ"/>
        </w:rPr>
        <w:t xml:space="preserve">mobilního </w:t>
      </w:r>
      <w:r w:rsidR="00DB06C8" w:rsidRPr="00452543">
        <w:rPr>
          <w:b/>
          <w:bCs/>
          <w:lang w:val="cs-CZ"/>
        </w:rPr>
        <w:t>telefonu?</w:t>
      </w:r>
    </w:p>
    <w:p w14:paraId="23FD18A3" w14:textId="77777777" w:rsidR="00136D7C" w:rsidRDefault="00136D7C" w:rsidP="00136D7C">
      <w:pPr>
        <w:rPr>
          <w:lang w:val="cs-CZ"/>
        </w:rPr>
      </w:pPr>
      <w:r w:rsidRPr="00FD7226">
        <w:rPr>
          <w:lang w:val="cs-CZ"/>
        </w:rPr>
        <w:t>1. Scénář hodiny:</w:t>
      </w:r>
    </w:p>
    <w:p w14:paraId="3FA6F23E" w14:textId="77777777" w:rsidR="00136D7C" w:rsidRPr="00FD7226" w:rsidRDefault="00136D7C" w:rsidP="00136D7C">
      <w:pPr>
        <w:jc w:val="both"/>
        <w:rPr>
          <w:lang w:val="cs-CZ"/>
        </w:rPr>
      </w:pPr>
      <w:r w:rsidRPr="00456B6B">
        <w:rPr>
          <w:u w:val="single"/>
          <w:lang w:val="cs-CZ"/>
        </w:rPr>
        <w:t>Čas:</w:t>
      </w:r>
      <w:r w:rsidRPr="00456B6B">
        <w:rPr>
          <w:lang w:val="cs-CZ"/>
        </w:rPr>
        <w:t xml:space="preserve"> 90 min (dvě vyučovací hodiny)</w:t>
      </w:r>
    </w:p>
    <w:p w14:paraId="146485C8" w14:textId="77777777" w:rsidR="00136D7C" w:rsidRPr="00452543" w:rsidRDefault="00136D7C" w:rsidP="00DB06C8">
      <w:pPr>
        <w:rPr>
          <w:lang w:val="cs-CZ"/>
        </w:rPr>
      </w:pPr>
      <w:bookmarkStart w:id="0" w:name="_GoBack"/>
      <w:bookmarkEnd w:id="0"/>
    </w:p>
    <w:p w14:paraId="3DE014E5" w14:textId="77777777" w:rsidR="002E5C50" w:rsidRPr="00FD7226" w:rsidRDefault="002E5C50" w:rsidP="002E5C50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Přivítejte žáky – 1 min.</w:t>
      </w:r>
    </w:p>
    <w:p w14:paraId="588E5C5F" w14:textId="77777777" w:rsidR="002E5C50" w:rsidRPr="00FD7226" w:rsidRDefault="002E5C50" w:rsidP="002E5C50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Představte téma a formu práce v hodině – metoda debaty „pro” a „proti” – 2 min.</w:t>
      </w:r>
    </w:p>
    <w:p w14:paraId="687A97C7" w14:textId="77777777" w:rsidR="002E5C50" w:rsidRPr="00FD7226" w:rsidRDefault="002E5C50" w:rsidP="002E5C50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Promítněte video – 10 min.</w:t>
      </w:r>
    </w:p>
    <w:p w14:paraId="421DA361" w14:textId="77777777" w:rsidR="002E5C50" w:rsidRPr="00FD7226" w:rsidRDefault="002E5C50" w:rsidP="002E5C50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Rozdělte třídu do 2 skupin – 2 min.</w:t>
      </w:r>
    </w:p>
    <w:p w14:paraId="0611A445" w14:textId="77777777" w:rsidR="002E5C50" w:rsidRPr="00FD7226" w:rsidRDefault="002E5C50" w:rsidP="002E5C50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Vyberte 2 osoby z každé skupiny – 2 osoby ze skupiny příznivců a 2 osoby ze skupiny odpůrců této teze, které spolu s učitelem budou plnit roli moderátorů, a vyberte 3 osoby, které budou plnit roli poroty. Porota rozhodne, která strana zvítězila. Během debaty členové poroty mohou pokládat otázky, avšak nemohou navrhovat odpovědi na otázky ani podporovat žádnou ze stran – 3 min.</w:t>
      </w:r>
    </w:p>
    <w:p w14:paraId="6DD7B159" w14:textId="77777777" w:rsidR="002E5C50" w:rsidRPr="00FD7226" w:rsidRDefault="002E5C50" w:rsidP="002E5C50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Zástupce každé skupiny losuje stranu: pro a proti – 2 min.</w:t>
      </w:r>
    </w:p>
    <w:p w14:paraId="06BB8BB6" w14:textId="77777777" w:rsidR="002E5C50" w:rsidRPr="00FD7226" w:rsidRDefault="002E5C50" w:rsidP="002E5C50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V rámci přípravy na debatu rozdejte otázky pro příznivce a odpůrce. Zajistěte žákům přístup k internetovým zdrojům – 20 min.</w:t>
      </w:r>
    </w:p>
    <w:p w14:paraId="63EB79A4" w14:textId="02A96991" w:rsidR="002E5C50" w:rsidRPr="00FD7226" w:rsidRDefault="002E5C50" w:rsidP="002E5C50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 xml:space="preserve">Proveďte debatu – </w:t>
      </w:r>
      <w:r w:rsidR="00136D7C">
        <w:rPr>
          <w:lang w:val="cs-CZ"/>
        </w:rPr>
        <w:t>25</w:t>
      </w:r>
      <w:r w:rsidRPr="00FD7226">
        <w:rPr>
          <w:lang w:val="cs-CZ"/>
        </w:rPr>
        <w:t xml:space="preserve"> min.</w:t>
      </w:r>
    </w:p>
    <w:p w14:paraId="79EC9D69" w14:textId="5BA66F14" w:rsidR="00DB06C8" w:rsidRPr="00452543" w:rsidRDefault="002E5C50" w:rsidP="002E5C50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Proveďte poradu s porotou za účelem rozhodnutí o vítězích debaty. Vyhrává ta strana, která v hlasování získala většinu – 5 min</w:t>
      </w:r>
      <w:r w:rsidR="00DB06C8" w:rsidRPr="00452543">
        <w:rPr>
          <w:lang w:val="cs-CZ"/>
        </w:rPr>
        <w:t>.</w:t>
      </w:r>
    </w:p>
    <w:p w14:paraId="0D33324B" w14:textId="77777777" w:rsidR="002E5C50" w:rsidRPr="00FD7226" w:rsidRDefault="002E5C50" w:rsidP="002E5C50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Oznamte výsledek debaty a odůvodněte jej. Každý člen poroty může na toto téma vyjádřit svůj názor – 10 min.</w:t>
      </w:r>
    </w:p>
    <w:p w14:paraId="42F25DCF" w14:textId="001D152E" w:rsidR="00DB06C8" w:rsidRPr="00452543" w:rsidRDefault="002E5C50" w:rsidP="002E5C50">
      <w:pPr>
        <w:pStyle w:val="Akapitzlist"/>
        <w:numPr>
          <w:ilvl w:val="0"/>
          <w:numId w:val="1"/>
        </w:numPr>
        <w:rPr>
          <w:lang w:val="cs-CZ"/>
        </w:rPr>
      </w:pPr>
      <w:r w:rsidRPr="00FD7226">
        <w:rPr>
          <w:lang w:val="cs-CZ"/>
        </w:rPr>
        <w:t>Shrňte debatu. Poukažte na její silné stránky. Nejaktivnější žáky oceňte odpovídající známkou v deníku – 10 min</w:t>
      </w:r>
      <w:r w:rsidR="00DB06C8" w:rsidRPr="00452543">
        <w:rPr>
          <w:lang w:val="cs-CZ"/>
        </w:rPr>
        <w:t>.</w:t>
      </w:r>
    </w:p>
    <w:p w14:paraId="67059BAC" w14:textId="77777777" w:rsidR="00DB06C8" w:rsidRPr="00452543" w:rsidRDefault="00DB06C8" w:rsidP="00DB06C8">
      <w:pPr>
        <w:pStyle w:val="Akapitzlist"/>
        <w:rPr>
          <w:b/>
          <w:bCs/>
          <w:lang w:val="cs-CZ"/>
        </w:rPr>
      </w:pPr>
    </w:p>
    <w:p w14:paraId="3CE31E1C" w14:textId="1BA5BCAA" w:rsidR="00DB06C8" w:rsidRPr="00452543" w:rsidRDefault="00136D7C" w:rsidP="00DB06C8">
      <w:pPr>
        <w:rPr>
          <w:lang w:val="cs-CZ"/>
        </w:rPr>
      </w:pPr>
      <w:r>
        <w:rPr>
          <w:lang w:val="cs-CZ"/>
        </w:rPr>
        <w:t>2</w:t>
      </w:r>
      <w:r w:rsidR="00DB06C8" w:rsidRPr="00452543">
        <w:rPr>
          <w:lang w:val="cs-CZ"/>
        </w:rPr>
        <w:t xml:space="preserve">. </w:t>
      </w:r>
      <w:r w:rsidR="00452543">
        <w:rPr>
          <w:lang w:val="cs-CZ"/>
        </w:rPr>
        <w:t>Seznam argumentů pro žáky</w:t>
      </w:r>
      <w:r w:rsidR="00DB06C8" w:rsidRPr="00452543">
        <w:rPr>
          <w:lang w:val="cs-CZ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B06C8" w:rsidRPr="00452543" w14:paraId="3A8AC142" w14:textId="77777777" w:rsidTr="00CE64E2">
        <w:tc>
          <w:tcPr>
            <w:tcW w:w="4531" w:type="dxa"/>
          </w:tcPr>
          <w:p w14:paraId="7006EE90" w14:textId="6B4E146D" w:rsidR="00DB06C8" w:rsidRPr="00452543" w:rsidRDefault="00DB06C8" w:rsidP="00CE64E2">
            <w:pPr>
              <w:rPr>
                <w:b/>
                <w:bCs/>
                <w:lang w:val="cs-CZ"/>
              </w:rPr>
            </w:pPr>
            <w:r w:rsidRPr="00452543">
              <w:rPr>
                <w:b/>
                <w:bCs/>
                <w:lang w:val="cs-CZ"/>
              </w:rPr>
              <w:t xml:space="preserve">Argumenty </w:t>
            </w:r>
            <w:r w:rsidR="006651A9">
              <w:rPr>
                <w:b/>
                <w:bCs/>
                <w:lang w:val="cs-CZ"/>
              </w:rPr>
              <w:t>pro příznivce</w:t>
            </w:r>
          </w:p>
        </w:tc>
        <w:tc>
          <w:tcPr>
            <w:tcW w:w="4531" w:type="dxa"/>
          </w:tcPr>
          <w:p w14:paraId="54FAF4B6" w14:textId="2B33C24E" w:rsidR="00DB06C8" w:rsidRPr="00452543" w:rsidRDefault="00DB06C8" w:rsidP="00CE64E2">
            <w:pPr>
              <w:rPr>
                <w:b/>
                <w:bCs/>
                <w:lang w:val="cs-CZ"/>
              </w:rPr>
            </w:pPr>
            <w:r w:rsidRPr="00452543">
              <w:rPr>
                <w:b/>
                <w:bCs/>
                <w:lang w:val="cs-CZ"/>
              </w:rPr>
              <w:t xml:space="preserve">Argumenty </w:t>
            </w:r>
            <w:r w:rsidR="006651A9">
              <w:rPr>
                <w:b/>
                <w:bCs/>
                <w:lang w:val="cs-CZ"/>
              </w:rPr>
              <w:t>pro odpůrce</w:t>
            </w:r>
          </w:p>
        </w:tc>
      </w:tr>
      <w:tr w:rsidR="00DB06C8" w:rsidRPr="00452543" w14:paraId="6C2E3029" w14:textId="77777777" w:rsidTr="00CE64E2">
        <w:tc>
          <w:tcPr>
            <w:tcW w:w="4531" w:type="dxa"/>
          </w:tcPr>
          <w:p w14:paraId="7824E454" w14:textId="60200F17" w:rsidR="00DB06C8" w:rsidRPr="00452543" w:rsidRDefault="00DB06C8" w:rsidP="00CE64E2">
            <w:pPr>
              <w:rPr>
                <w:rFonts w:cstheme="minorHAnsi"/>
                <w:lang w:val="cs-CZ"/>
              </w:rPr>
            </w:pPr>
            <w:r w:rsidRPr="00452543">
              <w:rPr>
                <w:rFonts w:cstheme="minorHAnsi"/>
                <w:lang w:val="cs-CZ"/>
              </w:rPr>
              <w:t xml:space="preserve">Bez telefonu </w:t>
            </w:r>
            <w:r w:rsidR="009E117F">
              <w:rPr>
                <w:rFonts w:cstheme="minorHAnsi"/>
                <w:lang w:val="cs-CZ"/>
              </w:rPr>
              <w:t xml:space="preserve">je možné věnovat více času rodině a známým. </w:t>
            </w:r>
            <w:r w:rsidRPr="00452543">
              <w:rPr>
                <w:rFonts w:cstheme="minorHAnsi"/>
                <w:lang w:val="cs-CZ"/>
              </w:rPr>
              <w:t xml:space="preserve"> </w:t>
            </w:r>
          </w:p>
        </w:tc>
        <w:tc>
          <w:tcPr>
            <w:tcW w:w="4531" w:type="dxa"/>
          </w:tcPr>
          <w:p w14:paraId="3A58652D" w14:textId="55441B49" w:rsidR="00DB06C8" w:rsidRPr="00452543" w:rsidRDefault="002C51D9" w:rsidP="00CE64E2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Většinu</w:t>
            </w:r>
            <w:r w:rsidR="00DB06C8" w:rsidRPr="00452543">
              <w:rPr>
                <w:lang w:val="cs-CZ"/>
              </w:rPr>
              <w:t xml:space="preserve"> informac</w:t>
            </w:r>
            <w:r>
              <w:rPr>
                <w:lang w:val="cs-CZ"/>
              </w:rPr>
              <w:t>í</w:t>
            </w:r>
            <w:r w:rsidR="00DB06C8" w:rsidRPr="00452543">
              <w:rPr>
                <w:lang w:val="cs-CZ"/>
              </w:rPr>
              <w:t xml:space="preserve"> </w:t>
            </w:r>
            <w:r>
              <w:rPr>
                <w:lang w:val="cs-CZ"/>
              </w:rPr>
              <w:t>potřebných k životu najdu na telefonu</w:t>
            </w:r>
          </w:p>
        </w:tc>
      </w:tr>
      <w:tr w:rsidR="00DB06C8" w:rsidRPr="00452543" w14:paraId="614185D0" w14:textId="77777777" w:rsidTr="00CE64E2">
        <w:tc>
          <w:tcPr>
            <w:tcW w:w="4531" w:type="dxa"/>
          </w:tcPr>
          <w:p w14:paraId="42FA734E" w14:textId="221E2946" w:rsidR="00DB06C8" w:rsidRPr="00136D7C" w:rsidRDefault="0093292A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  <w:lang w:val="cs-CZ"/>
              </w:rPr>
            </w:pP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Namísto konverzace přes</w:t>
            </w:r>
            <w:r w:rsidR="00DB06C8" w:rsidRPr="00136D7C">
              <w:rPr>
                <w:rStyle w:val="Pogrubienie"/>
                <w:b w:val="0"/>
                <w:lang w:val="cs-CZ"/>
              </w:rPr>
              <w:t xml:space="preserve"> telefon </w:t>
            </w:r>
            <w:r w:rsidRPr="00136D7C">
              <w:rPr>
                <w:rStyle w:val="Pogrubienie"/>
                <w:b w:val="0"/>
                <w:lang w:val="cs-CZ"/>
              </w:rPr>
              <w:t>je možné domluvit se a jít někam společně</w:t>
            </w:r>
            <w:r w:rsidR="00DB06C8" w:rsidRPr="00136D7C">
              <w:rPr>
                <w:rStyle w:val="Pogrubienie"/>
                <w:b w:val="0"/>
                <w:lang w:val="cs-CZ"/>
              </w:rPr>
              <w:t xml:space="preserve">, do </w:t>
            </w:r>
            <w:r w:rsidR="00097969" w:rsidRPr="00136D7C">
              <w:rPr>
                <w:rStyle w:val="Pogrubienie"/>
                <w:b w:val="0"/>
                <w:lang w:val="cs-CZ"/>
              </w:rPr>
              <w:t>restaurace</w:t>
            </w:r>
            <w:r w:rsidR="00DB06C8" w:rsidRPr="00136D7C">
              <w:rPr>
                <w:rStyle w:val="Pogrubienie"/>
                <w:b w:val="0"/>
                <w:lang w:val="cs-CZ"/>
              </w:rPr>
              <w:t xml:space="preserve">, na </w:t>
            </w:r>
            <w:r w:rsidR="00097969" w:rsidRPr="00136D7C">
              <w:rPr>
                <w:rStyle w:val="Pogrubienie"/>
                <w:b w:val="0"/>
                <w:lang w:val="cs-CZ"/>
              </w:rPr>
              <w:t>procházku</w:t>
            </w:r>
            <w:r w:rsidR="00DB06C8" w:rsidRPr="00136D7C">
              <w:rPr>
                <w:rStyle w:val="Pogrubienie"/>
                <w:b w:val="0"/>
                <w:lang w:val="cs-CZ"/>
              </w:rPr>
              <w:t xml:space="preserve"> </w:t>
            </w:r>
            <w:r w:rsidR="002C51D9" w:rsidRPr="00136D7C">
              <w:rPr>
                <w:rStyle w:val="Pogrubienie"/>
                <w:b w:val="0"/>
                <w:lang w:val="cs-CZ"/>
              </w:rPr>
              <w:t>apod</w:t>
            </w:r>
            <w:r w:rsidR="00DB06C8" w:rsidRPr="00136D7C">
              <w:rPr>
                <w:rStyle w:val="Pogrubienie"/>
                <w:b w:val="0"/>
                <w:lang w:val="cs-CZ"/>
              </w:rPr>
              <w:t>.</w:t>
            </w:r>
          </w:p>
        </w:tc>
        <w:tc>
          <w:tcPr>
            <w:tcW w:w="4531" w:type="dxa"/>
          </w:tcPr>
          <w:p w14:paraId="1D264C15" w14:textId="5E30349A" w:rsidR="00DB06C8" w:rsidRPr="00452543" w:rsidRDefault="0055783A" w:rsidP="00CE64E2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Když jdu na úřad vyřídit nějakou záležitost</w:t>
            </w:r>
            <w:r w:rsidR="00DB06C8" w:rsidRPr="00452543">
              <w:rPr>
                <w:rFonts w:cstheme="minorHAnsi"/>
                <w:lang w:val="cs-CZ"/>
              </w:rPr>
              <w:t xml:space="preserve">, </w:t>
            </w:r>
            <w:r>
              <w:rPr>
                <w:rFonts w:cstheme="minorHAnsi"/>
                <w:lang w:val="cs-CZ"/>
              </w:rPr>
              <w:t>neztrácím čas</w:t>
            </w:r>
            <w:r w:rsidR="00DB06C8" w:rsidRPr="00452543">
              <w:rPr>
                <w:rFonts w:cstheme="minorHAnsi"/>
                <w:lang w:val="cs-CZ"/>
              </w:rPr>
              <w:t xml:space="preserve">, </w:t>
            </w:r>
            <w:r>
              <w:rPr>
                <w:rFonts w:cstheme="minorHAnsi"/>
                <w:lang w:val="cs-CZ"/>
              </w:rPr>
              <w:t>protože jsem připraven</w:t>
            </w:r>
            <w:r w:rsidR="00DB06C8" w:rsidRPr="00452543">
              <w:rPr>
                <w:rFonts w:cstheme="minorHAnsi"/>
                <w:lang w:val="cs-CZ"/>
              </w:rPr>
              <w:t xml:space="preserve">. </w:t>
            </w:r>
            <w:r>
              <w:rPr>
                <w:rFonts w:cstheme="minorHAnsi"/>
                <w:lang w:val="cs-CZ"/>
              </w:rPr>
              <w:t>Během čekání v řadě zjišťuji</w:t>
            </w:r>
            <w:r w:rsidR="00DB06C8" w:rsidRPr="00452543">
              <w:rPr>
                <w:rFonts w:cstheme="minorHAnsi"/>
                <w:lang w:val="cs-CZ"/>
              </w:rPr>
              <w:t xml:space="preserve">, co </w:t>
            </w:r>
            <w:r>
              <w:rPr>
                <w:rFonts w:cstheme="minorHAnsi"/>
                <w:lang w:val="cs-CZ"/>
              </w:rPr>
              <w:t>může být nezbytné k jejímu vyřízení</w:t>
            </w:r>
            <w:r w:rsidR="00DB06C8" w:rsidRPr="00452543">
              <w:rPr>
                <w:rFonts w:cstheme="minorHAnsi"/>
                <w:lang w:val="cs-CZ"/>
              </w:rPr>
              <w:t>.</w:t>
            </w:r>
          </w:p>
        </w:tc>
      </w:tr>
      <w:tr w:rsidR="00DB06C8" w:rsidRPr="00452543" w14:paraId="08AC7A59" w14:textId="77777777" w:rsidTr="00CE64E2">
        <w:tc>
          <w:tcPr>
            <w:tcW w:w="4531" w:type="dxa"/>
          </w:tcPr>
          <w:p w14:paraId="29B761A4" w14:textId="627002F3" w:rsidR="00DB06C8" w:rsidRPr="00136D7C" w:rsidRDefault="0055783A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  <w:lang w:val="cs-CZ"/>
              </w:rPr>
            </w:pP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Místo komunikace prostřednictvím</w:t>
            </w:r>
            <w:r w:rsidR="00DB06C8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 telefon</w:t>
            </w: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u</w:t>
            </w:r>
            <w:r w:rsidR="00DB06C8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 </w:t>
            </w: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je možné navštívit známého</w:t>
            </w:r>
            <w:r w:rsidR="00DB06C8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, </w:t>
            </w: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jet za ním na kole</w:t>
            </w:r>
            <w:r w:rsidR="00DB06C8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  - </w:t>
            </w: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prospěje to zdraví</w:t>
            </w:r>
            <w:r w:rsidR="00DB06C8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.</w:t>
            </w:r>
          </w:p>
        </w:tc>
        <w:tc>
          <w:tcPr>
            <w:tcW w:w="4531" w:type="dxa"/>
          </w:tcPr>
          <w:p w14:paraId="7B29ABB0" w14:textId="1087DA1D" w:rsidR="00DB06C8" w:rsidRPr="00452543" w:rsidRDefault="00097969" w:rsidP="00CE64E2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 xml:space="preserve">Kdekoliv a kdykoliv mohu být v kontaktu se známými a rodinou </w:t>
            </w:r>
          </w:p>
        </w:tc>
      </w:tr>
      <w:tr w:rsidR="00DB06C8" w:rsidRPr="00452543" w14:paraId="5ABE3437" w14:textId="77777777" w:rsidTr="00CE64E2">
        <w:tc>
          <w:tcPr>
            <w:tcW w:w="4531" w:type="dxa"/>
          </w:tcPr>
          <w:p w14:paraId="5BDE621A" w14:textId="07C15DD4" w:rsidR="00DB06C8" w:rsidRPr="00136D7C" w:rsidRDefault="0055783A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  <w:lang w:val="cs-CZ"/>
              </w:rPr>
            </w:pP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Místo zapínat aplikaci s </w:t>
            </w:r>
            <w:r w:rsidR="00DB06C8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mapami</w:t>
            </w: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,</w:t>
            </w:r>
            <w:r w:rsidR="00DB06C8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 </w:t>
            </w: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se někoho můžeme zeptat na cestu</w:t>
            </w:r>
            <w:r w:rsidR="00DB06C8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.</w:t>
            </w:r>
          </w:p>
        </w:tc>
        <w:tc>
          <w:tcPr>
            <w:tcW w:w="4531" w:type="dxa"/>
          </w:tcPr>
          <w:p w14:paraId="7D665B01" w14:textId="7A48E46B" w:rsidR="00DB06C8" w:rsidRPr="00097969" w:rsidRDefault="00097969" w:rsidP="00CE64E2">
            <w:pPr>
              <w:rPr>
                <w:rFonts w:cstheme="minorHAnsi"/>
                <w:lang w:val="cs-CZ"/>
              </w:rPr>
            </w:pPr>
            <w:r w:rsidRPr="00097969">
              <w:rPr>
                <w:rFonts w:cstheme="minorHAnsi"/>
                <w:lang w:val="cs-CZ"/>
              </w:rPr>
              <w:t>Na telefonu mám všechny aplikace, které potřebuji ke vzdělávání</w:t>
            </w:r>
            <w:r w:rsidR="00DB06C8" w:rsidRPr="00097969">
              <w:rPr>
                <w:rFonts w:cstheme="minorHAnsi"/>
                <w:lang w:val="cs-CZ"/>
              </w:rPr>
              <w:t xml:space="preserve"> </w:t>
            </w:r>
          </w:p>
        </w:tc>
      </w:tr>
      <w:tr w:rsidR="00DB06C8" w:rsidRPr="00452543" w14:paraId="5B2955AC" w14:textId="77777777" w:rsidTr="00CE64E2">
        <w:tc>
          <w:tcPr>
            <w:tcW w:w="4531" w:type="dxa"/>
          </w:tcPr>
          <w:p w14:paraId="4DE60FC0" w14:textId="68C6B68C" w:rsidR="00DB06C8" w:rsidRPr="00136D7C" w:rsidRDefault="0055783A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  <w:lang w:val="cs-CZ"/>
              </w:rPr>
            </w:pP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D</w:t>
            </w:r>
            <w:r w:rsidRPr="00136D7C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>en si můžeme naplánovat tak</w:t>
            </w:r>
            <w:r w:rsidR="00DB06C8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, </w:t>
            </w: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abychom telefon na několik hodin odložili</w:t>
            </w:r>
            <w:r w:rsidR="00DB06C8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. </w:t>
            </w:r>
          </w:p>
        </w:tc>
        <w:tc>
          <w:tcPr>
            <w:tcW w:w="4531" w:type="dxa"/>
          </w:tcPr>
          <w:p w14:paraId="0DF71690" w14:textId="189012A5" w:rsidR="00DB06C8" w:rsidRPr="002C51D9" w:rsidRDefault="002C51D9" w:rsidP="00CE64E2">
            <w:pPr>
              <w:rPr>
                <w:rFonts w:cstheme="minorHAnsi"/>
                <w:lang w:val="cs-CZ"/>
              </w:rPr>
            </w:pPr>
            <w:r w:rsidRPr="002C51D9">
              <w:rPr>
                <w:rFonts w:cstheme="minorHAnsi"/>
                <w:lang w:val="cs-CZ"/>
              </w:rPr>
              <w:t>Telefon používám, když cvičím</w:t>
            </w:r>
          </w:p>
        </w:tc>
      </w:tr>
      <w:tr w:rsidR="00DB06C8" w:rsidRPr="00452543" w14:paraId="1531D389" w14:textId="77777777" w:rsidTr="00CE64E2">
        <w:tc>
          <w:tcPr>
            <w:tcW w:w="4531" w:type="dxa"/>
          </w:tcPr>
          <w:p w14:paraId="5BC88CA3" w14:textId="6EE2310F" w:rsidR="00DB06C8" w:rsidRPr="00136D7C" w:rsidRDefault="00AC02E7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  <w:lang w:val="cs-CZ"/>
              </w:rPr>
            </w:pP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P</w:t>
            </w:r>
            <w:r w:rsidRPr="00136D7C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>říliš mnoho času trávíme nesmyslným zíráním na displej telefonu. Za tuto dobu bychom mohli udělat mnoho užitečných věcí, např. věnovat se svým koníčkům</w:t>
            </w:r>
            <w:r w:rsidRPr="00136D7C">
              <w:rPr>
                <w:rStyle w:val="Pogrubienie"/>
                <w:b w:val="0"/>
                <w:color w:val="000000"/>
                <w:shd w:val="clear" w:color="auto" w:fill="FFFFFF"/>
              </w:rPr>
              <w:t xml:space="preserve">. </w:t>
            </w:r>
          </w:p>
        </w:tc>
        <w:tc>
          <w:tcPr>
            <w:tcW w:w="4531" w:type="dxa"/>
          </w:tcPr>
          <w:p w14:paraId="37C82B4C" w14:textId="57C9634D" w:rsidR="00DB06C8" w:rsidRPr="00452543" w:rsidRDefault="00DB06C8" w:rsidP="00CE64E2">
            <w:pPr>
              <w:rPr>
                <w:rFonts w:cstheme="minorHAnsi"/>
                <w:lang w:val="cs-CZ"/>
              </w:rPr>
            </w:pPr>
            <w:r w:rsidRPr="00452543">
              <w:rPr>
                <w:rFonts w:cstheme="minorHAnsi"/>
                <w:lang w:val="cs-CZ"/>
              </w:rPr>
              <w:t xml:space="preserve">Aplikace </w:t>
            </w:r>
            <w:r w:rsidR="002C51D9">
              <w:rPr>
                <w:rFonts w:cstheme="minorHAnsi"/>
                <w:lang w:val="cs-CZ"/>
              </w:rPr>
              <w:t>na telefonu</w:t>
            </w:r>
            <w:r w:rsidRPr="00452543">
              <w:rPr>
                <w:rFonts w:cstheme="minorHAnsi"/>
                <w:lang w:val="cs-CZ"/>
              </w:rPr>
              <w:t xml:space="preserve"> monitoruj</w:t>
            </w:r>
            <w:r w:rsidR="002C51D9">
              <w:rPr>
                <w:rFonts w:cstheme="minorHAnsi"/>
                <w:lang w:val="cs-CZ"/>
              </w:rPr>
              <w:t>í</w:t>
            </w:r>
            <w:r w:rsidRPr="00452543">
              <w:rPr>
                <w:rFonts w:cstheme="minorHAnsi"/>
                <w:lang w:val="cs-CZ"/>
              </w:rPr>
              <w:t xml:space="preserve"> m</w:t>
            </w:r>
            <w:r w:rsidR="002C51D9">
              <w:rPr>
                <w:rFonts w:cstheme="minorHAnsi"/>
                <w:lang w:val="cs-CZ"/>
              </w:rPr>
              <w:t>é zdraví</w:t>
            </w:r>
            <w:r w:rsidRPr="00452543">
              <w:rPr>
                <w:rFonts w:cstheme="minorHAnsi"/>
                <w:lang w:val="cs-CZ"/>
              </w:rPr>
              <w:t xml:space="preserve"> – m</w:t>
            </w:r>
            <w:r w:rsidR="002C51D9">
              <w:rPr>
                <w:rFonts w:cstheme="minorHAnsi"/>
                <w:lang w:val="cs-CZ"/>
              </w:rPr>
              <w:t>á</w:t>
            </w:r>
            <w:r w:rsidRPr="00452543">
              <w:rPr>
                <w:rFonts w:cstheme="minorHAnsi"/>
                <w:lang w:val="cs-CZ"/>
              </w:rPr>
              <w:t>m cukr</w:t>
            </w:r>
            <w:r w:rsidR="002C51D9">
              <w:rPr>
                <w:rFonts w:cstheme="minorHAnsi"/>
                <w:lang w:val="cs-CZ"/>
              </w:rPr>
              <w:t>ovku</w:t>
            </w:r>
          </w:p>
        </w:tc>
      </w:tr>
      <w:tr w:rsidR="00DB06C8" w:rsidRPr="00452543" w14:paraId="42B019B8" w14:textId="77777777" w:rsidTr="00CE64E2">
        <w:tc>
          <w:tcPr>
            <w:tcW w:w="4531" w:type="dxa"/>
          </w:tcPr>
          <w:p w14:paraId="338CE8D7" w14:textId="2C788D08" w:rsidR="00DB06C8" w:rsidRPr="00136D7C" w:rsidRDefault="00AC02E7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  <w:lang w:val="cs-CZ"/>
              </w:rPr>
            </w:pP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Pokud všechno zařizujeme prostřednictvím smartphonů, jak si v životě poradíme, když vypnou telefon a nebude možné jej použít?</w:t>
            </w:r>
            <w:r w:rsidR="00DB06C8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 </w:t>
            </w:r>
          </w:p>
        </w:tc>
        <w:tc>
          <w:tcPr>
            <w:tcW w:w="4531" w:type="dxa"/>
          </w:tcPr>
          <w:p w14:paraId="3FCD512E" w14:textId="23E6E9EB" w:rsidR="00DB06C8" w:rsidRPr="00452543" w:rsidRDefault="002C51D9" w:rsidP="00CE64E2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Když se ztratím,</w:t>
            </w:r>
            <w:r w:rsidR="00DB06C8" w:rsidRPr="00452543">
              <w:rPr>
                <w:rFonts w:cstheme="minorHAnsi"/>
                <w:lang w:val="cs-CZ"/>
              </w:rPr>
              <w:t xml:space="preserve"> </w:t>
            </w:r>
            <w:r>
              <w:rPr>
                <w:rFonts w:cstheme="minorHAnsi"/>
                <w:lang w:val="cs-CZ"/>
              </w:rPr>
              <w:t>používám</w:t>
            </w:r>
            <w:r w:rsidR="00DB06C8" w:rsidRPr="00452543">
              <w:rPr>
                <w:rFonts w:cstheme="minorHAnsi"/>
                <w:lang w:val="cs-CZ"/>
              </w:rPr>
              <w:t xml:space="preserve"> map</w:t>
            </w:r>
            <w:r>
              <w:rPr>
                <w:rFonts w:cstheme="minorHAnsi"/>
                <w:lang w:val="cs-CZ"/>
              </w:rPr>
              <w:t>y</w:t>
            </w:r>
            <w:r w:rsidR="00DB06C8" w:rsidRPr="00452543">
              <w:rPr>
                <w:rFonts w:cstheme="minorHAnsi"/>
                <w:lang w:val="cs-CZ"/>
              </w:rPr>
              <w:t xml:space="preserve"> </w:t>
            </w:r>
            <w:r>
              <w:rPr>
                <w:rFonts w:cstheme="minorHAnsi"/>
                <w:lang w:val="cs-CZ"/>
              </w:rPr>
              <w:t>v</w:t>
            </w:r>
            <w:r w:rsidR="00DB06C8" w:rsidRPr="00452543">
              <w:rPr>
                <w:rFonts w:cstheme="minorHAnsi"/>
                <w:lang w:val="cs-CZ"/>
              </w:rPr>
              <w:t xml:space="preserve"> telefon</w:t>
            </w:r>
            <w:r>
              <w:rPr>
                <w:rFonts w:cstheme="minorHAnsi"/>
                <w:lang w:val="cs-CZ"/>
              </w:rPr>
              <w:t>u</w:t>
            </w:r>
          </w:p>
        </w:tc>
      </w:tr>
      <w:tr w:rsidR="00DB06C8" w:rsidRPr="00452543" w14:paraId="35E8AD2C" w14:textId="77777777" w:rsidTr="00CE64E2">
        <w:tc>
          <w:tcPr>
            <w:tcW w:w="4531" w:type="dxa"/>
          </w:tcPr>
          <w:p w14:paraId="78D770AC" w14:textId="3B5FBF68" w:rsidR="00DB06C8" w:rsidRPr="00136D7C" w:rsidRDefault="00AC02E7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  <w:lang w:val="cs-CZ"/>
              </w:rPr>
            </w:pP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lastRenderedPageBreak/>
              <w:t>Samozřejmě</w:t>
            </w:r>
            <w:r w:rsidR="00DB06C8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, </w:t>
            </w: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většina lidí používá mobilní telefon</w:t>
            </w:r>
            <w:r w:rsidR="00DB06C8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, ale </w:t>
            </w: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ne všichni</w:t>
            </w:r>
            <w:r w:rsidR="00DB06C8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. I ta </w:t>
            </w: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menšina funguje normálně</w:t>
            </w:r>
            <w:r w:rsidR="00DB06C8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.</w:t>
            </w:r>
          </w:p>
        </w:tc>
        <w:tc>
          <w:tcPr>
            <w:tcW w:w="4531" w:type="dxa"/>
          </w:tcPr>
          <w:p w14:paraId="7C0A659A" w14:textId="39FB8311" w:rsidR="00DB06C8" w:rsidRPr="00452543" w:rsidRDefault="00EB709D" w:rsidP="00CE64E2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Když jsem</w:t>
            </w:r>
            <w:r w:rsidR="00DB06C8" w:rsidRPr="00452543">
              <w:rPr>
                <w:rFonts w:cstheme="minorHAnsi"/>
                <w:lang w:val="cs-CZ"/>
              </w:rPr>
              <w:t xml:space="preserve"> sama</w:t>
            </w:r>
            <w:r>
              <w:rPr>
                <w:rFonts w:cstheme="minorHAnsi"/>
                <w:lang w:val="cs-CZ"/>
              </w:rPr>
              <w:t>,</w:t>
            </w:r>
            <w:r w:rsidR="00DB06C8" w:rsidRPr="00452543">
              <w:rPr>
                <w:rFonts w:cstheme="minorHAnsi"/>
                <w:lang w:val="cs-CZ"/>
              </w:rPr>
              <w:t xml:space="preserve"> n</w:t>
            </w:r>
            <w:r>
              <w:rPr>
                <w:rFonts w:cstheme="minorHAnsi"/>
                <w:lang w:val="cs-CZ"/>
              </w:rPr>
              <w:t>a</w:t>
            </w:r>
            <w:r w:rsidR="00DB06C8" w:rsidRPr="00452543">
              <w:rPr>
                <w:rFonts w:cstheme="minorHAnsi"/>
                <w:lang w:val="cs-CZ"/>
              </w:rPr>
              <w:t>p</w:t>
            </w:r>
            <w:r>
              <w:rPr>
                <w:rFonts w:cstheme="minorHAnsi"/>
                <w:lang w:val="cs-CZ"/>
              </w:rPr>
              <w:t>ř</w:t>
            </w:r>
            <w:r w:rsidR="00DB06C8" w:rsidRPr="00452543">
              <w:rPr>
                <w:rFonts w:cstheme="minorHAnsi"/>
                <w:lang w:val="cs-CZ"/>
              </w:rPr>
              <w:t xml:space="preserve">. </w:t>
            </w:r>
            <w:r>
              <w:rPr>
                <w:rFonts w:cstheme="minorHAnsi"/>
                <w:lang w:val="cs-CZ"/>
              </w:rPr>
              <w:t>na</w:t>
            </w:r>
            <w:r w:rsidR="00DB06C8" w:rsidRPr="00452543">
              <w:rPr>
                <w:rFonts w:cstheme="minorHAnsi"/>
                <w:lang w:val="cs-CZ"/>
              </w:rPr>
              <w:t xml:space="preserve"> </w:t>
            </w:r>
            <w:r>
              <w:rPr>
                <w:rFonts w:cstheme="minorHAnsi"/>
                <w:lang w:val="cs-CZ"/>
              </w:rPr>
              <w:t>horá</w:t>
            </w:r>
            <w:r w:rsidR="00DB06C8" w:rsidRPr="00452543">
              <w:rPr>
                <w:rFonts w:cstheme="minorHAnsi"/>
                <w:lang w:val="cs-CZ"/>
              </w:rPr>
              <w:t>ch</w:t>
            </w:r>
            <w:r>
              <w:rPr>
                <w:rFonts w:cstheme="minorHAnsi"/>
                <w:lang w:val="cs-CZ"/>
              </w:rPr>
              <w:t>,</w:t>
            </w:r>
            <w:r w:rsidR="00DB06C8" w:rsidRPr="00452543">
              <w:rPr>
                <w:rFonts w:cstheme="minorHAnsi"/>
                <w:lang w:val="cs-CZ"/>
              </w:rPr>
              <w:t xml:space="preserve"> c</w:t>
            </w:r>
            <w:r>
              <w:rPr>
                <w:rFonts w:cstheme="minorHAnsi"/>
                <w:lang w:val="cs-CZ"/>
              </w:rPr>
              <w:t>ítím se bezpečně</w:t>
            </w:r>
            <w:r w:rsidR="00DB06C8" w:rsidRPr="00452543">
              <w:rPr>
                <w:rFonts w:cstheme="minorHAnsi"/>
                <w:lang w:val="cs-CZ"/>
              </w:rPr>
              <w:t xml:space="preserve">. </w:t>
            </w:r>
            <w:r>
              <w:rPr>
                <w:rFonts w:cstheme="minorHAnsi"/>
                <w:lang w:val="cs-CZ"/>
              </w:rPr>
              <w:t>Na</w:t>
            </w:r>
            <w:r w:rsidR="00DB06C8" w:rsidRPr="00452543">
              <w:rPr>
                <w:rFonts w:cstheme="minorHAnsi"/>
                <w:lang w:val="cs-CZ"/>
              </w:rPr>
              <w:t xml:space="preserve"> telefon</w:t>
            </w:r>
            <w:r>
              <w:rPr>
                <w:rFonts w:cstheme="minorHAnsi"/>
                <w:lang w:val="cs-CZ"/>
              </w:rPr>
              <w:t>u</w:t>
            </w:r>
            <w:r w:rsidR="00DB06C8" w:rsidRPr="00452543">
              <w:rPr>
                <w:rFonts w:cstheme="minorHAnsi"/>
                <w:lang w:val="cs-CZ"/>
              </w:rPr>
              <w:t xml:space="preserve"> m</w:t>
            </w:r>
            <w:r>
              <w:rPr>
                <w:rFonts w:cstheme="minorHAnsi"/>
                <w:lang w:val="cs-CZ"/>
              </w:rPr>
              <w:t>á</w:t>
            </w:r>
            <w:r w:rsidR="00DB06C8" w:rsidRPr="00452543">
              <w:rPr>
                <w:rFonts w:cstheme="minorHAnsi"/>
                <w:lang w:val="cs-CZ"/>
              </w:rPr>
              <w:t>m aplikac</w:t>
            </w:r>
            <w:r>
              <w:rPr>
                <w:rFonts w:cstheme="minorHAnsi"/>
                <w:lang w:val="cs-CZ"/>
              </w:rPr>
              <w:t>i</w:t>
            </w:r>
            <w:r w:rsidR="00DB06C8" w:rsidRPr="00452543">
              <w:rPr>
                <w:rFonts w:cstheme="minorHAnsi"/>
                <w:lang w:val="cs-CZ"/>
              </w:rPr>
              <w:t xml:space="preserve"> „</w:t>
            </w:r>
            <w:r>
              <w:rPr>
                <w:rFonts w:cstheme="minorHAnsi"/>
                <w:lang w:val="cs-CZ"/>
              </w:rPr>
              <w:t>Záchrana</w:t>
            </w:r>
            <w:r w:rsidR="00DB06C8" w:rsidRPr="00452543">
              <w:rPr>
                <w:rFonts w:cstheme="minorHAnsi"/>
                <w:lang w:val="cs-CZ"/>
              </w:rPr>
              <w:t>”.</w:t>
            </w:r>
          </w:p>
        </w:tc>
      </w:tr>
      <w:tr w:rsidR="00DB06C8" w:rsidRPr="00452543" w14:paraId="52F2EE59" w14:textId="77777777" w:rsidTr="00CE64E2">
        <w:tc>
          <w:tcPr>
            <w:tcW w:w="4531" w:type="dxa"/>
          </w:tcPr>
          <w:p w14:paraId="3A483DF0" w14:textId="11B22F9C" w:rsidR="00DB06C8" w:rsidRPr="00136D7C" w:rsidRDefault="00DB06C8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  <w:lang w:val="cs-CZ"/>
              </w:rPr>
            </w:pP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Telefon </w:t>
            </w:r>
            <w:r w:rsidR="006809BD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omezuje rozvoj sociálních kompetencí</w:t>
            </w: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, bez </w:t>
            </w:r>
            <w:r w:rsidR="006809BD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něj se snadněji naučíme komunikovat bezprostředně s lidmi. </w:t>
            </w:r>
          </w:p>
        </w:tc>
        <w:tc>
          <w:tcPr>
            <w:tcW w:w="4531" w:type="dxa"/>
          </w:tcPr>
          <w:p w14:paraId="007CE893" w14:textId="090D63B5" w:rsidR="00DB06C8" w:rsidRPr="00452543" w:rsidRDefault="00DB06C8" w:rsidP="00CE64E2">
            <w:pPr>
              <w:rPr>
                <w:rFonts w:cstheme="minorHAnsi"/>
                <w:lang w:val="cs-CZ"/>
              </w:rPr>
            </w:pPr>
            <w:r w:rsidRPr="00452543">
              <w:rPr>
                <w:rFonts w:cstheme="minorHAnsi"/>
                <w:lang w:val="cs-CZ"/>
              </w:rPr>
              <w:t>Telefon je m</w:t>
            </w:r>
            <w:r w:rsidR="0093292A">
              <w:rPr>
                <w:rFonts w:cstheme="minorHAnsi"/>
                <w:lang w:val="cs-CZ"/>
              </w:rPr>
              <w:t>ou druhou</w:t>
            </w:r>
            <w:r w:rsidRPr="00452543">
              <w:rPr>
                <w:rFonts w:cstheme="minorHAnsi"/>
                <w:lang w:val="cs-CZ"/>
              </w:rPr>
              <w:t xml:space="preserve"> „pra</w:t>
            </w:r>
            <w:r w:rsidR="0093292A">
              <w:rPr>
                <w:rFonts w:cstheme="minorHAnsi"/>
                <w:lang w:val="cs-CZ"/>
              </w:rPr>
              <w:t>vou</w:t>
            </w:r>
            <w:r w:rsidRPr="00452543">
              <w:rPr>
                <w:rFonts w:cstheme="minorHAnsi"/>
                <w:lang w:val="cs-CZ"/>
              </w:rPr>
              <w:t xml:space="preserve"> r</w:t>
            </w:r>
            <w:r w:rsidR="0093292A">
              <w:rPr>
                <w:rFonts w:cstheme="minorHAnsi"/>
                <w:lang w:val="cs-CZ"/>
              </w:rPr>
              <w:t>u</w:t>
            </w:r>
            <w:r w:rsidRPr="00452543">
              <w:rPr>
                <w:rFonts w:cstheme="minorHAnsi"/>
                <w:lang w:val="cs-CZ"/>
              </w:rPr>
              <w:t>k</w:t>
            </w:r>
            <w:r w:rsidR="0093292A">
              <w:rPr>
                <w:rFonts w:cstheme="minorHAnsi"/>
                <w:lang w:val="cs-CZ"/>
              </w:rPr>
              <w:t>ou</w:t>
            </w:r>
            <w:r w:rsidRPr="00452543">
              <w:rPr>
                <w:rFonts w:cstheme="minorHAnsi"/>
                <w:lang w:val="cs-CZ"/>
              </w:rPr>
              <w:t xml:space="preserve">”. </w:t>
            </w:r>
            <w:r w:rsidR="0093292A">
              <w:rPr>
                <w:rFonts w:cstheme="minorHAnsi"/>
                <w:lang w:val="cs-CZ"/>
              </w:rPr>
              <w:t>Snažím se, aby byl vždy nabitý</w:t>
            </w:r>
            <w:r w:rsidRPr="00452543">
              <w:rPr>
                <w:rFonts w:cstheme="minorHAnsi"/>
                <w:lang w:val="cs-CZ"/>
              </w:rPr>
              <w:t xml:space="preserve">, </w:t>
            </w:r>
            <w:r w:rsidR="0093292A">
              <w:rPr>
                <w:rFonts w:cstheme="minorHAnsi"/>
                <w:lang w:val="cs-CZ"/>
              </w:rPr>
              <w:t>protože někdo může potřebovat mou pomoc.</w:t>
            </w:r>
            <w:r w:rsidRPr="00452543">
              <w:rPr>
                <w:rFonts w:cstheme="minorHAnsi"/>
                <w:lang w:val="cs-CZ"/>
              </w:rPr>
              <w:t xml:space="preserve"> </w:t>
            </w:r>
          </w:p>
        </w:tc>
      </w:tr>
      <w:tr w:rsidR="00DB06C8" w:rsidRPr="00452543" w14:paraId="34A906A7" w14:textId="77777777" w:rsidTr="00CE64E2">
        <w:tc>
          <w:tcPr>
            <w:tcW w:w="4531" w:type="dxa"/>
          </w:tcPr>
          <w:p w14:paraId="4CAEA6D9" w14:textId="510E0359" w:rsidR="00DB06C8" w:rsidRPr="00136D7C" w:rsidRDefault="00DB06C8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  <w:lang w:val="cs-CZ"/>
              </w:rPr>
            </w:pP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A</w:t>
            </w:r>
            <w:r w:rsidRPr="00136D7C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 xml:space="preserve"> co </w:t>
            </w:r>
            <w:r w:rsidR="006809BD" w:rsidRPr="00136D7C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>když najednou bude vypnut přístup k internetu? Jak si poradím, pokud nebudu znát jiné způsoby vyhledávání informací a nebudu mít sociální kompetence, abych mohl jednoduše komunikovat s lidmi?</w:t>
            </w:r>
          </w:p>
        </w:tc>
        <w:tc>
          <w:tcPr>
            <w:tcW w:w="4531" w:type="dxa"/>
          </w:tcPr>
          <w:p w14:paraId="6343A1F4" w14:textId="4C8FDE86" w:rsidR="00DB06C8" w:rsidRPr="00452543" w:rsidRDefault="0093292A" w:rsidP="00CE64E2">
            <w:pPr>
              <w:rPr>
                <w:rFonts w:cstheme="minorHAnsi"/>
                <w:lang w:val="cs-CZ"/>
              </w:rPr>
            </w:pPr>
            <w:r>
              <w:rPr>
                <w:rFonts w:cstheme="minorHAnsi"/>
                <w:lang w:val="cs-CZ"/>
              </w:rPr>
              <w:t>Používám aplikace pro předpověď počasí</w:t>
            </w:r>
            <w:r w:rsidR="00DB06C8" w:rsidRPr="00452543">
              <w:rPr>
                <w:rFonts w:cstheme="minorHAnsi"/>
                <w:lang w:val="cs-CZ"/>
              </w:rPr>
              <w:t>, kt</w:t>
            </w:r>
            <w:r>
              <w:rPr>
                <w:rFonts w:cstheme="minorHAnsi"/>
                <w:lang w:val="cs-CZ"/>
              </w:rPr>
              <w:t>eré mne upozorňují na blížící se bouřky</w:t>
            </w:r>
            <w:r w:rsidR="00DB06C8" w:rsidRPr="00452543">
              <w:rPr>
                <w:rFonts w:cstheme="minorHAnsi"/>
                <w:lang w:val="cs-CZ"/>
              </w:rPr>
              <w:t xml:space="preserve"> </w:t>
            </w:r>
            <w:r w:rsidR="00BD0231">
              <w:rPr>
                <w:rFonts w:cstheme="minorHAnsi"/>
                <w:lang w:val="cs-CZ"/>
              </w:rPr>
              <w:t>apod</w:t>
            </w:r>
            <w:r w:rsidR="00DB06C8" w:rsidRPr="00452543">
              <w:rPr>
                <w:rFonts w:cstheme="minorHAnsi"/>
                <w:lang w:val="cs-CZ"/>
              </w:rPr>
              <w:t>.</w:t>
            </w:r>
          </w:p>
        </w:tc>
      </w:tr>
      <w:tr w:rsidR="00DB06C8" w:rsidRPr="00452543" w14:paraId="3CB52D5B" w14:textId="77777777" w:rsidTr="00CE64E2">
        <w:tc>
          <w:tcPr>
            <w:tcW w:w="4531" w:type="dxa"/>
          </w:tcPr>
          <w:p w14:paraId="5370F58E" w14:textId="443283C2" w:rsidR="00DB06C8" w:rsidRPr="00136D7C" w:rsidRDefault="00DB06C8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  <w:lang w:val="cs-CZ"/>
              </w:rPr>
            </w:pP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Telefon </w:t>
            </w:r>
            <w:r w:rsidR="006809BD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zabírá mnoho času</w:t>
            </w: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, </w:t>
            </w:r>
            <w:r w:rsidR="006809BD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který je možné využít na vlastní vývoj</w:t>
            </w: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. Bez t</w:t>
            </w:r>
            <w:r w:rsidR="006809BD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oh</w:t>
            </w: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o </w:t>
            </w:r>
            <w:r w:rsidR="006809BD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člověk neocení své hodnoty</w:t>
            </w: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.</w:t>
            </w:r>
          </w:p>
        </w:tc>
        <w:tc>
          <w:tcPr>
            <w:tcW w:w="4531" w:type="dxa"/>
          </w:tcPr>
          <w:p w14:paraId="2F892DF7" w14:textId="6139D214" w:rsidR="00DB06C8" w:rsidRPr="00452543" w:rsidRDefault="00DB06C8" w:rsidP="00CE64E2">
            <w:pPr>
              <w:rPr>
                <w:rFonts w:cstheme="minorHAnsi"/>
                <w:lang w:val="cs-CZ"/>
              </w:rPr>
            </w:pPr>
            <w:r w:rsidRPr="0093292A">
              <w:rPr>
                <w:rFonts w:cstheme="minorHAnsi"/>
                <w:lang w:val="cs-CZ"/>
              </w:rPr>
              <w:t>T</w:t>
            </w:r>
            <w:r w:rsidRPr="0093292A">
              <w:rPr>
                <w:lang w:val="cs-CZ"/>
              </w:rPr>
              <w:t xml:space="preserve">elefon </w:t>
            </w:r>
            <w:r w:rsidR="0093292A" w:rsidRPr="0093292A">
              <w:rPr>
                <w:lang w:val="cs-CZ"/>
              </w:rPr>
              <w:t>nezpůsobuje závislost</w:t>
            </w:r>
            <w:r w:rsidRPr="0093292A">
              <w:rPr>
                <w:lang w:val="cs-CZ"/>
              </w:rPr>
              <w:t xml:space="preserve">, </w:t>
            </w:r>
            <w:r w:rsidR="0093292A" w:rsidRPr="0093292A">
              <w:rPr>
                <w:lang w:val="cs-CZ"/>
              </w:rPr>
              <w:t>pouze usnadňuje život</w:t>
            </w:r>
            <w:r w:rsidRPr="00452543">
              <w:rPr>
                <w:lang w:val="cs-CZ"/>
              </w:rPr>
              <w:t>.</w:t>
            </w:r>
          </w:p>
        </w:tc>
      </w:tr>
      <w:tr w:rsidR="00DB06C8" w:rsidRPr="00452543" w14:paraId="5504D383" w14:textId="77777777" w:rsidTr="00CE64E2">
        <w:tc>
          <w:tcPr>
            <w:tcW w:w="4531" w:type="dxa"/>
          </w:tcPr>
          <w:p w14:paraId="0D99C09F" w14:textId="48AE1BC0" w:rsidR="00DB06C8" w:rsidRPr="00136D7C" w:rsidRDefault="006809BD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  <w:lang w:val="cs-CZ"/>
              </w:rPr>
            </w:pP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O víkendu telefon vypínám</w:t>
            </w:r>
            <w:r w:rsidR="00DB06C8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. </w:t>
            </w: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Díky tomu mám opravdu čas na sebe</w:t>
            </w:r>
            <w:r w:rsidR="00DB06C8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.</w:t>
            </w:r>
          </w:p>
        </w:tc>
        <w:tc>
          <w:tcPr>
            <w:tcW w:w="4531" w:type="dxa"/>
          </w:tcPr>
          <w:p w14:paraId="5E7F4EF4" w14:textId="02E81E9E" w:rsidR="00DB06C8" w:rsidRPr="0093292A" w:rsidRDefault="0093292A" w:rsidP="00CE64E2">
            <w:pPr>
              <w:rPr>
                <w:rFonts w:cstheme="minorHAnsi"/>
                <w:lang w:val="cs-CZ"/>
              </w:rPr>
            </w:pPr>
            <w:r w:rsidRPr="0093292A">
              <w:rPr>
                <w:rFonts w:cstheme="minorHAnsi"/>
                <w:lang w:val="cs-CZ"/>
              </w:rPr>
              <w:t>Pomocí telefonu mohu udělat mnohem více věcí</w:t>
            </w:r>
          </w:p>
        </w:tc>
      </w:tr>
      <w:tr w:rsidR="00DB06C8" w:rsidRPr="00452543" w14:paraId="64BDA981" w14:textId="77777777" w:rsidTr="00CE64E2">
        <w:tc>
          <w:tcPr>
            <w:tcW w:w="4531" w:type="dxa"/>
          </w:tcPr>
          <w:p w14:paraId="35331F82" w14:textId="7FBA35DE" w:rsidR="00DB06C8" w:rsidRPr="00136D7C" w:rsidRDefault="006809BD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  <w:lang w:val="cs-CZ"/>
              </w:rPr>
            </w:pP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Díky tomu, že nákupy dělám osobně,</w:t>
            </w:r>
            <w:r w:rsidR="00DB06C8" w:rsidRPr="00136D7C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 xml:space="preserve"> a ne p</w:t>
            </w:r>
            <w:r w:rsidR="00873DCF" w:rsidRPr="00136D7C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>rostřednictvím</w:t>
            </w:r>
            <w:r w:rsidR="00DB06C8" w:rsidRPr="00136D7C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 xml:space="preserve"> telefon</w:t>
            </w:r>
            <w:r w:rsidR="00873DCF" w:rsidRPr="00136D7C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>u</w:t>
            </w:r>
            <w:r w:rsidR="00DB06C8" w:rsidRPr="00136D7C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 xml:space="preserve">, </w:t>
            </w:r>
            <w:r w:rsidR="00873DCF" w:rsidRPr="00136D7C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>setkávám se s lidmi</w:t>
            </w:r>
            <w:r w:rsidR="00DB06C8" w:rsidRPr="00136D7C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 xml:space="preserve">. </w:t>
            </w:r>
            <w:r w:rsidR="00873DCF" w:rsidRPr="00136D7C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>Poznávám sousedy a lidi</w:t>
            </w:r>
            <w:r w:rsidR="00DB06C8" w:rsidRPr="00136D7C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 xml:space="preserve">, </w:t>
            </w:r>
            <w:r w:rsidR="00873DCF" w:rsidRPr="00136D7C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>kteří bydlí v mém městě</w:t>
            </w:r>
            <w:r w:rsidR="00DB06C8" w:rsidRPr="00136D7C">
              <w:rPr>
                <w:rStyle w:val="Pogrubienie"/>
                <w:b w:val="0"/>
                <w:color w:val="000000"/>
                <w:shd w:val="clear" w:color="auto" w:fill="FFFFFF"/>
                <w:lang w:val="cs-CZ"/>
              </w:rPr>
              <w:t>.</w:t>
            </w:r>
          </w:p>
        </w:tc>
        <w:tc>
          <w:tcPr>
            <w:tcW w:w="4531" w:type="dxa"/>
          </w:tcPr>
          <w:p w14:paraId="054C8CAE" w14:textId="6BE74179" w:rsidR="00DB06C8" w:rsidRPr="00AC02E7" w:rsidRDefault="00AC02E7" w:rsidP="00CE64E2">
            <w:pPr>
              <w:rPr>
                <w:rFonts w:cstheme="minorHAnsi"/>
                <w:lang w:val="cs-CZ"/>
              </w:rPr>
            </w:pPr>
            <w:r w:rsidRPr="00AC02E7">
              <w:rPr>
                <w:rFonts w:cstheme="minorHAnsi"/>
                <w:lang w:val="cs-CZ"/>
              </w:rPr>
              <w:t>P</w:t>
            </w:r>
            <w:r w:rsidRPr="00AC02E7">
              <w:rPr>
                <w:lang w:val="cs-CZ"/>
              </w:rPr>
              <w:t>omocí telefonu dělám nákupy</w:t>
            </w:r>
            <w:r w:rsidR="00DB06C8" w:rsidRPr="00AC02E7">
              <w:rPr>
                <w:rFonts w:cstheme="minorHAnsi"/>
                <w:lang w:val="cs-CZ"/>
              </w:rPr>
              <w:t xml:space="preserve">. </w:t>
            </w:r>
            <w:r w:rsidRPr="00AC02E7">
              <w:rPr>
                <w:rFonts w:cstheme="minorHAnsi"/>
                <w:lang w:val="cs-CZ"/>
              </w:rPr>
              <w:t>P</w:t>
            </w:r>
            <w:r w:rsidRPr="00AC02E7">
              <w:rPr>
                <w:lang w:val="cs-CZ"/>
              </w:rPr>
              <w:t>roč ztrácet čas vycházením z domova</w:t>
            </w:r>
          </w:p>
        </w:tc>
      </w:tr>
      <w:tr w:rsidR="00DB06C8" w:rsidRPr="00452543" w14:paraId="782B6B7C" w14:textId="77777777" w:rsidTr="00CE64E2">
        <w:tc>
          <w:tcPr>
            <w:tcW w:w="4531" w:type="dxa"/>
          </w:tcPr>
          <w:p w14:paraId="5B1C9FD7" w14:textId="5E9F2B1E" w:rsidR="00DB06C8" w:rsidRPr="00136D7C" w:rsidRDefault="00873DCF" w:rsidP="00CE64E2">
            <w:pPr>
              <w:rPr>
                <w:rStyle w:val="Pogrubienie"/>
                <w:rFonts w:cstheme="minorHAnsi"/>
                <w:b w:val="0"/>
                <w:bCs w:val="0"/>
                <w:color w:val="000000"/>
                <w:shd w:val="clear" w:color="auto" w:fill="FFFFFF"/>
                <w:lang w:val="cs-CZ"/>
              </w:rPr>
            </w:pP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Když mám vypnutý telefon, js</w:t>
            </w:r>
            <w:r w:rsidR="00DB06C8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em </w:t>
            </w: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klidná a</w:t>
            </w:r>
            <w:r w:rsidR="00DB06C8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 nic mn</w:t>
            </w: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e</w:t>
            </w:r>
            <w:r w:rsidR="00DB06C8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 xml:space="preserve"> n</w:t>
            </w:r>
            <w:r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e</w:t>
            </w:r>
            <w:r w:rsidR="00DB06C8" w:rsidRPr="00136D7C">
              <w:rPr>
                <w:rStyle w:val="Pogrubienie"/>
                <w:rFonts w:cstheme="minorHAnsi"/>
                <w:b w:val="0"/>
                <w:color w:val="000000"/>
                <w:shd w:val="clear" w:color="auto" w:fill="FFFFFF"/>
                <w:lang w:val="cs-CZ"/>
              </w:rPr>
              <w:t>dekoncentruje.</w:t>
            </w:r>
          </w:p>
        </w:tc>
        <w:tc>
          <w:tcPr>
            <w:tcW w:w="4531" w:type="dxa"/>
          </w:tcPr>
          <w:p w14:paraId="742CDD1C" w14:textId="3E4ED24C" w:rsidR="00DB06C8" w:rsidRPr="00452543" w:rsidRDefault="00DB06C8" w:rsidP="00CE64E2">
            <w:pPr>
              <w:rPr>
                <w:rFonts w:cstheme="minorHAnsi"/>
                <w:lang w:val="cs-CZ"/>
              </w:rPr>
            </w:pPr>
            <w:r w:rsidRPr="00452543">
              <w:rPr>
                <w:rFonts w:cstheme="minorHAnsi"/>
                <w:lang w:val="cs-CZ"/>
              </w:rPr>
              <w:t>B</w:t>
            </w:r>
            <w:r w:rsidRPr="00452543">
              <w:rPr>
                <w:lang w:val="cs-CZ"/>
              </w:rPr>
              <w:t xml:space="preserve">ez telefonu </w:t>
            </w:r>
            <w:r w:rsidR="00BD0231">
              <w:rPr>
                <w:lang w:val="cs-CZ"/>
              </w:rPr>
              <w:t>se cítím jako bez ruky</w:t>
            </w:r>
            <w:r w:rsidRPr="00452543">
              <w:rPr>
                <w:lang w:val="cs-CZ"/>
              </w:rPr>
              <w:t>.</w:t>
            </w:r>
          </w:p>
        </w:tc>
      </w:tr>
    </w:tbl>
    <w:p w14:paraId="34C77F0A" w14:textId="77777777" w:rsidR="00DB06C8" w:rsidRPr="00452543" w:rsidRDefault="00DB06C8" w:rsidP="00DB06C8">
      <w:pPr>
        <w:rPr>
          <w:lang w:val="cs-CZ"/>
        </w:rPr>
      </w:pPr>
    </w:p>
    <w:p w14:paraId="64617A5F" w14:textId="79BC6B60" w:rsidR="00DB06C8" w:rsidRPr="00452543" w:rsidRDefault="00136D7C" w:rsidP="00DB06C8">
      <w:pPr>
        <w:rPr>
          <w:lang w:val="cs-CZ"/>
        </w:rPr>
      </w:pPr>
      <w:r>
        <w:rPr>
          <w:lang w:val="cs-CZ"/>
        </w:rPr>
        <w:t>3</w:t>
      </w:r>
      <w:r w:rsidR="00DB06C8" w:rsidRPr="00452543">
        <w:rPr>
          <w:lang w:val="cs-CZ"/>
        </w:rPr>
        <w:t xml:space="preserve">. Argumenty </w:t>
      </w:r>
      <w:r w:rsidR="00A4569F">
        <w:rPr>
          <w:lang w:val="cs-CZ"/>
        </w:rPr>
        <w:t>pro učitele</w:t>
      </w:r>
      <w:r w:rsidR="00DB06C8" w:rsidRPr="00452543">
        <w:rPr>
          <w:lang w:val="cs-CZ"/>
        </w:rPr>
        <w:t>.</w:t>
      </w:r>
    </w:p>
    <w:p w14:paraId="0AA08341" w14:textId="726ED038" w:rsidR="00DB06C8" w:rsidRPr="00452543" w:rsidRDefault="00097969" w:rsidP="00DB06C8">
      <w:pPr>
        <w:rPr>
          <w:rStyle w:val="Uwydatnienie"/>
          <w:rFonts w:cstheme="minorHAnsi"/>
          <w:i w:val="0"/>
          <w:iCs w:val="0"/>
          <w:lang w:val="cs-CZ"/>
        </w:rPr>
      </w:pPr>
      <w:r>
        <w:rPr>
          <w:rStyle w:val="Uwydatnienie"/>
          <w:rFonts w:cstheme="minorHAnsi"/>
          <w:lang w:val="cs-CZ"/>
        </w:rPr>
        <w:t>Navrhuji</w:t>
      </w:r>
      <w:r w:rsidR="00DB06C8" w:rsidRPr="00452543">
        <w:rPr>
          <w:rStyle w:val="Uwydatnienie"/>
          <w:rFonts w:cstheme="minorHAnsi"/>
          <w:lang w:val="cs-CZ"/>
        </w:rPr>
        <w:t xml:space="preserve">, </w:t>
      </w:r>
      <w:r w:rsidR="00873DCF">
        <w:rPr>
          <w:rStyle w:val="Uwydatnienie"/>
          <w:rFonts w:cstheme="minorHAnsi"/>
          <w:lang w:val="cs-CZ"/>
        </w:rPr>
        <w:t xml:space="preserve">abyste o tomto víkendu na 1 den vypnuli telefon. Všichni jsme ohroženi závislostí na telefonu. Distanční výuka, která se přemístila na internet, způsobila, že jsme se ještě více svázali s internetem a telefony. </w:t>
      </w:r>
      <w:r w:rsidR="00DC0EDB" w:rsidRPr="00DC0EDB">
        <w:rPr>
          <w:rStyle w:val="Uwydatnienie"/>
          <w:rFonts w:cstheme="minorHAnsi"/>
          <w:lang w:val="cs-CZ"/>
        </w:rPr>
        <w:t>Neustálé zírání na displej mobilního telefonu</w:t>
      </w:r>
      <w:r w:rsidR="00DC0EDB">
        <w:rPr>
          <w:rStyle w:val="Uwydatnienie"/>
          <w:rFonts w:cstheme="minorHAnsi"/>
          <w:lang w:val="cs-CZ"/>
        </w:rPr>
        <w:t xml:space="preserve"> zhoršuje naše asociační schopnosti, možnost vzdělávání a zapamatování. </w:t>
      </w:r>
      <w:r w:rsidR="00DC0EDB" w:rsidRPr="00DC0EDB">
        <w:rPr>
          <w:rStyle w:val="Uwydatnienie"/>
          <w:rFonts w:cstheme="minorHAnsi"/>
          <w:lang w:val="cs-CZ"/>
        </w:rPr>
        <w:t>Osobní náklady, které nám vznikají tím, že nekontrolujeme čas, který trávíme před</w:t>
      </w:r>
      <w:r w:rsidR="00DC0EDB">
        <w:rPr>
          <w:rStyle w:val="Uwydatnienie"/>
          <w:rFonts w:cstheme="minorHAnsi"/>
          <w:lang w:val="cs-CZ"/>
        </w:rPr>
        <w:t xml:space="preserve"> displejem smartphonu, nejsou viditelné okamžitě. Rodinné nebo přátelské vztahy se tím neposilují, spíše naopak. </w:t>
      </w:r>
      <w:r w:rsidR="00914FB8">
        <w:rPr>
          <w:rStyle w:val="Uwydatnienie"/>
          <w:rFonts w:cstheme="minorHAnsi"/>
          <w:lang w:val="cs-CZ"/>
        </w:rPr>
        <w:t xml:space="preserve">I když nebydlíte ve stejném městě jako vaši přátelé, je lepší někam zajít a setkat se – třeba i v půli cesty, nežli trávit čas před displejem </w:t>
      </w:r>
      <w:r w:rsidR="00DB06C8" w:rsidRPr="00452543">
        <w:rPr>
          <w:rStyle w:val="Uwydatnienie"/>
          <w:rFonts w:cstheme="minorHAnsi"/>
          <w:lang w:val="cs-CZ"/>
        </w:rPr>
        <w:t xml:space="preserve">telefonu. </w:t>
      </w:r>
    </w:p>
    <w:p w14:paraId="4AD807F0" w14:textId="77777777" w:rsidR="00DB06C8" w:rsidRPr="00452543" w:rsidRDefault="00DB06C8" w:rsidP="00DB06C8">
      <w:pPr>
        <w:rPr>
          <w:rStyle w:val="Uwydatnienie"/>
          <w:rFonts w:cstheme="minorHAnsi"/>
          <w:i w:val="0"/>
          <w:iCs w:val="0"/>
          <w:lang w:val="cs-CZ"/>
        </w:rPr>
      </w:pPr>
      <w:r w:rsidRPr="00452543">
        <w:rPr>
          <w:noProof/>
          <w:lang w:eastAsia="pl-PL"/>
        </w:rPr>
        <w:lastRenderedPageBreak/>
        <w:drawing>
          <wp:inline distT="0" distB="0" distL="0" distR="0" wp14:anchorId="1321D07D" wp14:editId="13480230">
            <wp:extent cx="5716270" cy="381254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381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B56C49" w14:textId="4315B070" w:rsidR="00DB06C8" w:rsidRPr="00452543" w:rsidRDefault="00A4569F" w:rsidP="00DB06C8">
      <w:pPr>
        <w:rPr>
          <w:lang w:val="cs-CZ"/>
        </w:rPr>
      </w:pPr>
      <w:r>
        <w:rPr>
          <w:lang w:val="cs-CZ"/>
        </w:rPr>
        <w:t>Fotografi</w:t>
      </w:r>
      <w:r w:rsidR="00DB06C8" w:rsidRPr="00452543">
        <w:rPr>
          <w:lang w:val="cs-CZ"/>
        </w:rPr>
        <w:t>e: https://www.uzaleznieniabehawioralne.pl/raporty-z-badan/siecioholizm-raporty-z-badan/mlodzi-polacy-nie-potrafia-zyc-bez-smartfonow/</w:t>
      </w:r>
    </w:p>
    <w:p w14:paraId="4C7047C5" w14:textId="5A1C8D45" w:rsidR="00136D7C" w:rsidRDefault="00136D7C" w:rsidP="00DB06C8">
      <w:r>
        <w:t>Zdroje:</w:t>
      </w:r>
    </w:p>
    <w:p w14:paraId="37080E27" w14:textId="77777777" w:rsidR="00DB06C8" w:rsidRPr="00452543" w:rsidRDefault="00136D7C" w:rsidP="00DB06C8">
      <w:pPr>
        <w:rPr>
          <w:lang w:val="cs-CZ"/>
        </w:rPr>
      </w:pPr>
      <w:hyperlink r:id="rId7" w:history="1">
        <w:r w:rsidR="00DB06C8" w:rsidRPr="00452543">
          <w:rPr>
            <w:rStyle w:val="Hipercze"/>
            <w:lang w:val="cs-CZ"/>
          </w:rPr>
          <w:t>https://stayfly.pl/2015/11/jak-wyglada-zycie-bez-telefonu/</w:t>
        </w:r>
      </w:hyperlink>
    </w:p>
    <w:p w14:paraId="4B13BBA5" w14:textId="77777777" w:rsidR="00DB06C8" w:rsidRPr="00452543" w:rsidRDefault="00136D7C" w:rsidP="00DB06C8">
      <w:pPr>
        <w:rPr>
          <w:lang w:val="cs-CZ"/>
        </w:rPr>
      </w:pPr>
      <w:hyperlink r:id="rId8" w:history="1">
        <w:r w:rsidR="00DB06C8" w:rsidRPr="00452543">
          <w:rPr>
            <w:rStyle w:val="Hipercze"/>
            <w:lang w:val="cs-CZ"/>
          </w:rPr>
          <w:t>https://www.uzaleznieniabehawioralne.pl/raporty-z-badan/siecioholizm-raporty-z-badan/mlodzi-polacy-nie-potrafia-zyc-bez-smartfonow/</w:t>
        </w:r>
      </w:hyperlink>
    </w:p>
    <w:p w14:paraId="4F127BBD" w14:textId="77777777" w:rsidR="00DB06C8" w:rsidRPr="00452543" w:rsidRDefault="00136D7C" w:rsidP="00DB06C8">
      <w:pPr>
        <w:rPr>
          <w:lang w:val="cs-CZ"/>
        </w:rPr>
      </w:pPr>
      <w:hyperlink r:id="rId9" w:history="1">
        <w:r w:rsidR="00DB06C8" w:rsidRPr="00452543">
          <w:rPr>
            <w:rStyle w:val="Hipercze"/>
            <w:lang w:val="cs-CZ"/>
          </w:rPr>
          <w:t>https://biznes.newseria.pl/news/statystyczny-polak-nie,p1938522048</w:t>
        </w:r>
      </w:hyperlink>
    </w:p>
    <w:p w14:paraId="34BE79CA" w14:textId="77777777" w:rsidR="00113228" w:rsidRPr="00452543" w:rsidRDefault="00113228">
      <w:pPr>
        <w:rPr>
          <w:lang w:val="cs-CZ"/>
        </w:rPr>
      </w:pPr>
    </w:p>
    <w:sectPr w:rsidR="00113228" w:rsidRPr="00452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DA41BA"/>
    <w:multiLevelType w:val="hybridMultilevel"/>
    <w:tmpl w:val="43F817D0"/>
    <w:lvl w:ilvl="0" w:tplc="09DE0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EF110C"/>
    <w:multiLevelType w:val="hybridMultilevel"/>
    <w:tmpl w:val="FDD47A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6C8"/>
    <w:rsid w:val="00097969"/>
    <w:rsid w:val="00113228"/>
    <w:rsid w:val="00136D7C"/>
    <w:rsid w:val="00276DF2"/>
    <w:rsid w:val="002C51D9"/>
    <w:rsid w:val="002E5C50"/>
    <w:rsid w:val="00452543"/>
    <w:rsid w:val="0055783A"/>
    <w:rsid w:val="006651A9"/>
    <w:rsid w:val="006809BD"/>
    <w:rsid w:val="00873DCF"/>
    <w:rsid w:val="00914FB8"/>
    <w:rsid w:val="0093292A"/>
    <w:rsid w:val="009E117F"/>
    <w:rsid w:val="00A4569F"/>
    <w:rsid w:val="00AC02E7"/>
    <w:rsid w:val="00BD0231"/>
    <w:rsid w:val="00DB06C8"/>
    <w:rsid w:val="00DC0EDB"/>
    <w:rsid w:val="00DD668E"/>
    <w:rsid w:val="00EB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62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6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06C8"/>
    <w:rPr>
      <w:color w:val="0000FF"/>
      <w:u w:val="single"/>
    </w:rPr>
  </w:style>
  <w:style w:type="table" w:styleId="Tabela-Siatka">
    <w:name w:val="Table Grid"/>
    <w:basedOn w:val="Standardowy"/>
    <w:uiPriority w:val="39"/>
    <w:rsid w:val="00DB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B06C8"/>
    <w:rPr>
      <w:b/>
      <w:bCs/>
    </w:rPr>
  </w:style>
  <w:style w:type="character" w:styleId="Uwydatnienie">
    <w:name w:val="Emphasis"/>
    <w:basedOn w:val="Domylnaczcionkaakapitu"/>
    <w:uiPriority w:val="20"/>
    <w:qFormat/>
    <w:rsid w:val="00DB06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6C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06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06C8"/>
    <w:rPr>
      <w:color w:val="0000FF"/>
      <w:u w:val="single"/>
    </w:rPr>
  </w:style>
  <w:style w:type="table" w:styleId="Tabela-Siatka">
    <w:name w:val="Table Grid"/>
    <w:basedOn w:val="Standardowy"/>
    <w:uiPriority w:val="39"/>
    <w:rsid w:val="00DB0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DB06C8"/>
    <w:rPr>
      <w:b/>
      <w:bCs/>
    </w:rPr>
  </w:style>
  <w:style w:type="character" w:styleId="Uwydatnienie">
    <w:name w:val="Emphasis"/>
    <w:basedOn w:val="Domylnaczcionkaakapitu"/>
    <w:uiPriority w:val="20"/>
    <w:qFormat/>
    <w:rsid w:val="00DB06C8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6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6D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aleznieniabehawioralne.pl/raporty-z-badan/siecioholizm-raporty-z-badan/mlodzi-polacy-nie-potrafia-zyc-bez-smartfonow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tayfly.pl/2015/11/jak-wyglada-zycie-bez-telefon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iznes.newseria.pl/news/statystyczny-polak-nie,p193852204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 xx</dc:creator>
  <cp:keywords/>
  <dc:description/>
  <cp:lastModifiedBy>Kowalski Ryszard</cp:lastModifiedBy>
  <cp:revision>19</cp:revision>
  <dcterms:created xsi:type="dcterms:W3CDTF">2021-10-13T07:39:00Z</dcterms:created>
  <dcterms:modified xsi:type="dcterms:W3CDTF">2021-12-16T13:18:00Z</dcterms:modified>
</cp:coreProperties>
</file>