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D1242" w14:textId="385FBF11" w:rsidR="00C00C3D" w:rsidRDefault="00B25078" w:rsidP="00EB2027">
      <w:pPr>
        <w:rPr>
          <w:b/>
          <w:bCs/>
          <w:lang w:val="cs-CZ"/>
        </w:rPr>
      </w:pPr>
      <w:r>
        <w:rPr>
          <w:b/>
          <w:bCs/>
          <w:lang w:val="cs-CZ"/>
        </w:rPr>
        <w:t>Stojí za to trávit čas hraním počítačových her na úkor fyzické aktivity na čerstvém vzduchu?</w:t>
      </w:r>
    </w:p>
    <w:p w14:paraId="0FAC9EB9" w14:textId="77777777" w:rsidR="00C00C3D" w:rsidRDefault="00C00C3D" w:rsidP="00C00C3D">
      <w:pPr>
        <w:rPr>
          <w:lang w:val="cs-CZ"/>
        </w:rPr>
      </w:pPr>
      <w:r w:rsidRPr="00FD7226">
        <w:rPr>
          <w:lang w:val="cs-CZ"/>
        </w:rPr>
        <w:t>1. Scénář hodiny:</w:t>
      </w:r>
    </w:p>
    <w:p w14:paraId="6782469D" w14:textId="1D28916D" w:rsidR="00C00C3D" w:rsidRPr="00C00C3D" w:rsidRDefault="00C00C3D" w:rsidP="00C00C3D">
      <w:pPr>
        <w:jc w:val="both"/>
        <w:rPr>
          <w:lang w:val="cs-CZ"/>
        </w:rPr>
      </w:pPr>
      <w:r w:rsidRPr="00456B6B">
        <w:rPr>
          <w:u w:val="single"/>
          <w:lang w:val="cs-CZ"/>
        </w:rPr>
        <w:t>Čas:</w:t>
      </w:r>
      <w:r w:rsidRPr="00456B6B">
        <w:rPr>
          <w:lang w:val="cs-CZ"/>
        </w:rPr>
        <w:t xml:space="preserve"> 90 min (dvě vyučovací hodiny)</w:t>
      </w:r>
    </w:p>
    <w:p w14:paraId="0BDBF0AC" w14:textId="77777777" w:rsidR="00C00C3D" w:rsidRPr="0036413B" w:rsidRDefault="00C00C3D" w:rsidP="00EB2027">
      <w:pPr>
        <w:rPr>
          <w:b/>
          <w:bCs/>
          <w:lang w:val="cs-CZ"/>
        </w:rPr>
      </w:pPr>
    </w:p>
    <w:p w14:paraId="27EF64BA" w14:textId="1AF6C6A5" w:rsidR="00EB2027" w:rsidRPr="0036413B" w:rsidRDefault="00EB2027" w:rsidP="00EB2027">
      <w:pPr>
        <w:pStyle w:val="Akapitzlist"/>
        <w:numPr>
          <w:ilvl w:val="0"/>
          <w:numId w:val="1"/>
        </w:numPr>
        <w:rPr>
          <w:lang w:val="cs-CZ"/>
        </w:rPr>
      </w:pPr>
      <w:r w:rsidRPr="0036413B">
        <w:rPr>
          <w:lang w:val="cs-CZ"/>
        </w:rPr>
        <w:t>P</w:t>
      </w:r>
      <w:r w:rsidR="00617E46">
        <w:rPr>
          <w:lang w:val="cs-CZ"/>
        </w:rPr>
        <w:t>řivítejte žáky</w:t>
      </w:r>
      <w:r w:rsidRPr="0036413B">
        <w:rPr>
          <w:lang w:val="cs-CZ"/>
        </w:rPr>
        <w:t xml:space="preserve"> – 1 min.</w:t>
      </w:r>
    </w:p>
    <w:p w14:paraId="25F7F37C" w14:textId="0F00DD8E" w:rsidR="00EB2027" w:rsidRPr="0036413B" w:rsidRDefault="009920C4" w:rsidP="00EB2027">
      <w:pPr>
        <w:pStyle w:val="Akapitzlist"/>
        <w:numPr>
          <w:ilvl w:val="0"/>
          <w:numId w:val="1"/>
        </w:numPr>
        <w:rPr>
          <w:lang w:val="cs-CZ"/>
        </w:rPr>
      </w:pPr>
      <w:r>
        <w:rPr>
          <w:lang w:val="cs-CZ"/>
        </w:rPr>
        <w:t>Představte téma a formu práce v hodině</w:t>
      </w:r>
      <w:r w:rsidR="00EB2027" w:rsidRPr="0036413B">
        <w:rPr>
          <w:lang w:val="cs-CZ"/>
        </w:rPr>
        <w:t xml:space="preserve"> – metoda debaty „</w:t>
      </w:r>
      <w:r w:rsidR="00617E46">
        <w:rPr>
          <w:lang w:val="cs-CZ"/>
        </w:rPr>
        <w:t>pro</w:t>
      </w:r>
      <w:r w:rsidR="00EB2027" w:rsidRPr="0036413B">
        <w:rPr>
          <w:lang w:val="cs-CZ"/>
        </w:rPr>
        <w:t xml:space="preserve">” </w:t>
      </w:r>
      <w:r w:rsidR="00617E46">
        <w:rPr>
          <w:lang w:val="cs-CZ"/>
        </w:rPr>
        <w:t>a</w:t>
      </w:r>
      <w:r w:rsidR="00EB2027" w:rsidRPr="0036413B">
        <w:rPr>
          <w:lang w:val="cs-CZ"/>
        </w:rPr>
        <w:t xml:space="preserve"> „pr</w:t>
      </w:r>
      <w:r w:rsidR="00617E46">
        <w:rPr>
          <w:lang w:val="cs-CZ"/>
        </w:rPr>
        <w:t>oti</w:t>
      </w:r>
      <w:r w:rsidR="00EB2027" w:rsidRPr="0036413B">
        <w:rPr>
          <w:lang w:val="cs-CZ"/>
        </w:rPr>
        <w:t>” – 2 min.</w:t>
      </w:r>
    </w:p>
    <w:p w14:paraId="3444B390" w14:textId="5ACE6EA0" w:rsidR="00EB2027" w:rsidRPr="0036413B" w:rsidRDefault="00617E46" w:rsidP="00EB2027">
      <w:pPr>
        <w:pStyle w:val="Akapitzlist"/>
        <w:numPr>
          <w:ilvl w:val="0"/>
          <w:numId w:val="1"/>
        </w:numPr>
        <w:rPr>
          <w:lang w:val="cs-CZ"/>
        </w:rPr>
      </w:pPr>
      <w:r>
        <w:rPr>
          <w:lang w:val="cs-CZ"/>
        </w:rPr>
        <w:t>Promítněte video</w:t>
      </w:r>
      <w:r w:rsidR="00EB2027" w:rsidRPr="0036413B">
        <w:rPr>
          <w:lang w:val="cs-CZ"/>
        </w:rPr>
        <w:t xml:space="preserve"> – 10 min.</w:t>
      </w:r>
    </w:p>
    <w:p w14:paraId="4AA97B25" w14:textId="61C58C49" w:rsidR="00EB2027" w:rsidRPr="0036413B" w:rsidRDefault="00617E46" w:rsidP="00EB2027">
      <w:pPr>
        <w:pStyle w:val="Akapitzlist"/>
        <w:numPr>
          <w:ilvl w:val="0"/>
          <w:numId w:val="1"/>
        </w:numPr>
        <w:rPr>
          <w:lang w:val="cs-CZ"/>
        </w:rPr>
      </w:pPr>
      <w:r>
        <w:rPr>
          <w:lang w:val="cs-CZ"/>
        </w:rPr>
        <w:t>Rozdělte třídu</w:t>
      </w:r>
      <w:r w:rsidR="00EB2027" w:rsidRPr="0036413B">
        <w:rPr>
          <w:lang w:val="cs-CZ"/>
        </w:rPr>
        <w:t xml:space="preserve"> </w:t>
      </w:r>
      <w:r>
        <w:rPr>
          <w:lang w:val="cs-CZ"/>
        </w:rPr>
        <w:t>do</w:t>
      </w:r>
      <w:r w:rsidR="00EB2027" w:rsidRPr="0036413B">
        <w:rPr>
          <w:lang w:val="cs-CZ"/>
        </w:rPr>
        <w:t xml:space="preserve"> 2 </w:t>
      </w:r>
      <w:r>
        <w:rPr>
          <w:lang w:val="cs-CZ"/>
        </w:rPr>
        <w:t>skupin</w:t>
      </w:r>
      <w:r w:rsidR="00EB2027" w:rsidRPr="0036413B">
        <w:rPr>
          <w:lang w:val="cs-CZ"/>
        </w:rPr>
        <w:t xml:space="preserve"> – 2 min.</w:t>
      </w:r>
    </w:p>
    <w:p w14:paraId="62E6207E" w14:textId="16E7E316" w:rsidR="00EB2027" w:rsidRPr="0036413B" w:rsidRDefault="00E57F72" w:rsidP="00EB2027">
      <w:pPr>
        <w:pStyle w:val="Akapitzlist"/>
        <w:numPr>
          <w:ilvl w:val="0"/>
          <w:numId w:val="1"/>
        </w:numPr>
        <w:rPr>
          <w:lang w:val="cs-CZ"/>
        </w:rPr>
      </w:pPr>
      <w:r>
        <w:rPr>
          <w:lang w:val="cs-CZ"/>
        </w:rPr>
        <w:t>Vyberte 2 osoby z každé skupiny</w:t>
      </w:r>
      <w:r w:rsidR="00EB2027" w:rsidRPr="0036413B">
        <w:rPr>
          <w:lang w:val="cs-CZ"/>
        </w:rPr>
        <w:t xml:space="preserve"> – </w:t>
      </w:r>
      <w:r>
        <w:rPr>
          <w:lang w:val="cs-CZ"/>
        </w:rPr>
        <w:t xml:space="preserve">2 </w:t>
      </w:r>
      <w:r w:rsidR="00246AF1">
        <w:rPr>
          <w:lang w:val="cs-CZ"/>
        </w:rPr>
        <w:t xml:space="preserve">osoby ze skupiny </w:t>
      </w:r>
      <w:r>
        <w:rPr>
          <w:lang w:val="cs-CZ"/>
        </w:rPr>
        <w:t>příznivc</w:t>
      </w:r>
      <w:r w:rsidR="00246AF1">
        <w:rPr>
          <w:lang w:val="cs-CZ"/>
        </w:rPr>
        <w:t>ů</w:t>
      </w:r>
      <w:r w:rsidR="00EB2027" w:rsidRPr="0036413B">
        <w:rPr>
          <w:lang w:val="cs-CZ"/>
        </w:rPr>
        <w:t xml:space="preserve"> </w:t>
      </w:r>
      <w:r>
        <w:rPr>
          <w:lang w:val="cs-CZ"/>
        </w:rPr>
        <w:t>a</w:t>
      </w:r>
      <w:r w:rsidR="00EB2027" w:rsidRPr="0036413B">
        <w:rPr>
          <w:lang w:val="cs-CZ"/>
        </w:rPr>
        <w:t xml:space="preserve"> 2 osoby </w:t>
      </w:r>
      <w:r w:rsidR="00246AF1">
        <w:rPr>
          <w:lang w:val="cs-CZ"/>
        </w:rPr>
        <w:t>ze skupiny odpůrců</w:t>
      </w:r>
      <w:r w:rsidR="00EB2027" w:rsidRPr="0036413B">
        <w:rPr>
          <w:lang w:val="cs-CZ"/>
        </w:rPr>
        <w:t xml:space="preserve"> </w:t>
      </w:r>
      <w:r w:rsidR="00246AF1">
        <w:rPr>
          <w:lang w:val="cs-CZ"/>
        </w:rPr>
        <w:t xml:space="preserve">této </w:t>
      </w:r>
      <w:r w:rsidR="00EB2027" w:rsidRPr="0036413B">
        <w:rPr>
          <w:lang w:val="cs-CZ"/>
        </w:rPr>
        <w:t>tez</w:t>
      </w:r>
      <w:r w:rsidR="00246AF1">
        <w:rPr>
          <w:lang w:val="cs-CZ"/>
        </w:rPr>
        <w:t>e</w:t>
      </w:r>
      <w:r w:rsidR="00EB2027" w:rsidRPr="0036413B">
        <w:rPr>
          <w:lang w:val="cs-CZ"/>
        </w:rPr>
        <w:t xml:space="preserve">, </w:t>
      </w:r>
      <w:r w:rsidR="00246AF1">
        <w:rPr>
          <w:lang w:val="cs-CZ"/>
        </w:rPr>
        <w:t>které spolu s učitelem budou plnit roli moderátorů, a vyberte 3 osoby, které budou plnit roli poroty. Porota rozhodne, která strana zvítězila</w:t>
      </w:r>
      <w:r w:rsidR="00EB2027" w:rsidRPr="0036413B">
        <w:rPr>
          <w:lang w:val="cs-CZ"/>
        </w:rPr>
        <w:t xml:space="preserve">. </w:t>
      </w:r>
      <w:r w:rsidR="00246AF1">
        <w:rPr>
          <w:lang w:val="cs-CZ"/>
        </w:rPr>
        <w:t>Během</w:t>
      </w:r>
      <w:r w:rsidR="00EB2027" w:rsidRPr="0036413B">
        <w:rPr>
          <w:lang w:val="cs-CZ"/>
        </w:rPr>
        <w:t xml:space="preserve"> debaty </w:t>
      </w:r>
      <w:r w:rsidR="00246AF1">
        <w:rPr>
          <w:lang w:val="cs-CZ"/>
        </w:rPr>
        <w:t>členové poroty</w:t>
      </w:r>
      <w:r w:rsidR="00EB2027" w:rsidRPr="0036413B">
        <w:rPr>
          <w:lang w:val="cs-CZ"/>
        </w:rPr>
        <w:t xml:space="preserve"> mo</w:t>
      </w:r>
      <w:r w:rsidR="00246AF1">
        <w:rPr>
          <w:lang w:val="cs-CZ"/>
        </w:rPr>
        <w:t>hou</w:t>
      </w:r>
      <w:r w:rsidR="00EB2027" w:rsidRPr="0036413B">
        <w:rPr>
          <w:lang w:val="cs-CZ"/>
        </w:rPr>
        <w:t xml:space="preserve"> </w:t>
      </w:r>
      <w:r w:rsidR="00246AF1">
        <w:rPr>
          <w:lang w:val="cs-CZ"/>
        </w:rPr>
        <w:t>pokládat otázky</w:t>
      </w:r>
      <w:r w:rsidR="00EB2027" w:rsidRPr="0036413B">
        <w:rPr>
          <w:lang w:val="cs-CZ"/>
        </w:rPr>
        <w:t xml:space="preserve">, </w:t>
      </w:r>
      <w:r w:rsidR="00246AF1">
        <w:rPr>
          <w:lang w:val="cs-CZ"/>
        </w:rPr>
        <w:t>avšak nemohou navrhovat odpovědi na otázky ani podporovat žádnou ze stran</w:t>
      </w:r>
      <w:r w:rsidR="00EB2027" w:rsidRPr="0036413B">
        <w:rPr>
          <w:lang w:val="cs-CZ"/>
        </w:rPr>
        <w:t xml:space="preserve"> – 3 min.</w:t>
      </w:r>
    </w:p>
    <w:p w14:paraId="31796AC0" w14:textId="76A6FD69" w:rsidR="00EB2027" w:rsidRPr="0036413B" w:rsidRDefault="00B25078" w:rsidP="00EB2027">
      <w:pPr>
        <w:pStyle w:val="Akapitzlist"/>
        <w:numPr>
          <w:ilvl w:val="0"/>
          <w:numId w:val="1"/>
        </w:numPr>
        <w:rPr>
          <w:lang w:val="cs-CZ"/>
        </w:rPr>
      </w:pPr>
      <w:r>
        <w:rPr>
          <w:lang w:val="cs-CZ"/>
        </w:rPr>
        <w:t>Zástupce každé skupiny</w:t>
      </w:r>
      <w:r w:rsidR="00EB2027" w:rsidRPr="0036413B">
        <w:rPr>
          <w:lang w:val="cs-CZ"/>
        </w:rPr>
        <w:t xml:space="preserve"> losuje str</w:t>
      </w:r>
      <w:r>
        <w:rPr>
          <w:lang w:val="cs-CZ"/>
        </w:rPr>
        <w:t>a</w:t>
      </w:r>
      <w:r w:rsidR="00EB2027" w:rsidRPr="0036413B">
        <w:rPr>
          <w:lang w:val="cs-CZ"/>
        </w:rPr>
        <w:t>n</w:t>
      </w:r>
      <w:r>
        <w:rPr>
          <w:lang w:val="cs-CZ"/>
        </w:rPr>
        <w:t>u</w:t>
      </w:r>
      <w:r w:rsidR="00EB2027" w:rsidRPr="0036413B">
        <w:rPr>
          <w:lang w:val="cs-CZ"/>
        </w:rPr>
        <w:t xml:space="preserve">: </w:t>
      </w:r>
      <w:r>
        <w:rPr>
          <w:lang w:val="cs-CZ"/>
        </w:rPr>
        <w:t>pro a proti</w:t>
      </w:r>
      <w:r w:rsidR="00EB2027" w:rsidRPr="0036413B">
        <w:rPr>
          <w:lang w:val="cs-CZ"/>
        </w:rPr>
        <w:t xml:space="preserve"> – 2 min.</w:t>
      </w:r>
    </w:p>
    <w:p w14:paraId="1A010D96" w14:textId="781D4830" w:rsidR="00EB2027" w:rsidRPr="0036413B" w:rsidRDefault="00B25078" w:rsidP="00EB2027">
      <w:pPr>
        <w:pStyle w:val="Akapitzlist"/>
        <w:numPr>
          <w:ilvl w:val="0"/>
          <w:numId w:val="1"/>
        </w:numPr>
        <w:rPr>
          <w:lang w:val="cs-CZ"/>
        </w:rPr>
      </w:pPr>
      <w:r>
        <w:rPr>
          <w:lang w:val="cs-CZ"/>
        </w:rPr>
        <w:t>V rámci přípravy</w:t>
      </w:r>
      <w:r w:rsidR="00EB2027" w:rsidRPr="0036413B">
        <w:rPr>
          <w:lang w:val="cs-CZ"/>
        </w:rPr>
        <w:t xml:space="preserve"> </w:t>
      </w:r>
      <w:r w:rsidR="00D86850">
        <w:rPr>
          <w:lang w:val="cs-CZ"/>
        </w:rPr>
        <w:t>na</w:t>
      </w:r>
      <w:r w:rsidR="00EB2027" w:rsidRPr="0036413B">
        <w:rPr>
          <w:lang w:val="cs-CZ"/>
        </w:rPr>
        <w:t xml:space="preserve"> debat</w:t>
      </w:r>
      <w:r w:rsidR="00D86850">
        <w:rPr>
          <w:lang w:val="cs-CZ"/>
        </w:rPr>
        <w:t>u</w:t>
      </w:r>
      <w:r w:rsidR="00EB2027" w:rsidRPr="0036413B">
        <w:rPr>
          <w:lang w:val="cs-CZ"/>
        </w:rPr>
        <w:t xml:space="preserve"> </w:t>
      </w:r>
      <w:r w:rsidR="009920C4">
        <w:rPr>
          <w:lang w:val="cs-CZ"/>
        </w:rPr>
        <w:t>rozdejte otázky pro příznivce a odpůrce</w:t>
      </w:r>
      <w:r w:rsidR="00EB2027" w:rsidRPr="0036413B">
        <w:rPr>
          <w:lang w:val="cs-CZ"/>
        </w:rPr>
        <w:t xml:space="preserve">. </w:t>
      </w:r>
      <w:r w:rsidR="00D86850">
        <w:rPr>
          <w:lang w:val="cs-CZ"/>
        </w:rPr>
        <w:t>Zajistěte žákům přístup k internetovým zdrojům</w:t>
      </w:r>
      <w:r w:rsidR="00EB2027" w:rsidRPr="0036413B">
        <w:rPr>
          <w:lang w:val="cs-CZ"/>
        </w:rPr>
        <w:t xml:space="preserve"> – 20 min.</w:t>
      </w:r>
    </w:p>
    <w:p w14:paraId="3572F20F" w14:textId="5EB452A2" w:rsidR="00EB2027" w:rsidRPr="0036413B" w:rsidRDefault="00EB2027" w:rsidP="00EB2027">
      <w:pPr>
        <w:pStyle w:val="Akapitzlist"/>
        <w:numPr>
          <w:ilvl w:val="0"/>
          <w:numId w:val="1"/>
        </w:numPr>
        <w:rPr>
          <w:lang w:val="cs-CZ"/>
        </w:rPr>
      </w:pPr>
      <w:r w:rsidRPr="0036413B">
        <w:rPr>
          <w:lang w:val="cs-CZ"/>
        </w:rPr>
        <w:t>Pr</w:t>
      </w:r>
      <w:r w:rsidR="00B25078">
        <w:rPr>
          <w:lang w:val="cs-CZ"/>
        </w:rPr>
        <w:t>oveďte</w:t>
      </w:r>
      <w:r w:rsidRPr="0036413B">
        <w:rPr>
          <w:lang w:val="cs-CZ"/>
        </w:rPr>
        <w:t xml:space="preserve"> debat</w:t>
      </w:r>
      <w:r w:rsidR="00B25078">
        <w:rPr>
          <w:lang w:val="cs-CZ"/>
        </w:rPr>
        <w:t>u</w:t>
      </w:r>
      <w:r w:rsidRPr="0036413B">
        <w:rPr>
          <w:lang w:val="cs-CZ"/>
        </w:rPr>
        <w:t xml:space="preserve"> – </w:t>
      </w:r>
      <w:r w:rsidR="00C00C3D">
        <w:rPr>
          <w:lang w:val="cs-CZ"/>
        </w:rPr>
        <w:t>25</w:t>
      </w:r>
      <w:r w:rsidRPr="0036413B">
        <w:rPr>
          <w:lang w:val="cs-CZ"/>
        </w:rPr>
        <w:t xml:space="preserve"> min.</w:t>
      </w:r>
    </w:p>
    <w:p w14:paraId="15BCF6A1" w14:textId="3C065F0F" w:rsidR="00EB2027" w:rsidRPr="0036413B" w:rsidRDefault="00EB2027" w:rsidP="00EB2027">
      <w:pPr>
        <w:pStyle w:val="Akapitzlist"/>
        <w:numPr>
          <w:ilvl w:val="0"/>
          <w:numId w:val="1"/>
        </w:numPr>
        <w:rPr>
          <w:lang w:val="cs-CZ"/>
        </w:rPr>
      </w:pPr>
      <w:r w:rsidRPr="0036413B">
        <w:rPr>
          <w:lang w:val="cs-CZ"/>
        </w:rPr>
        <w:t>Pr</w:t>
      </w:r>
      <w:r w:rsidR="00246AF1">
        <w:rPr>
          <w:lang w:val="cs-CZ"/>
        </w:rPr>
        <w:t>oveďte poradu s porotou za účelem rozhodnutí o vítězích</w:t>
      </w:r>
      <w:r w:rsidRPr="0036413B">
        <w:rPr>
          <w:lang w:val="cs-CZ"/>
        </w:rPr>
        <w:t xml:space="preserve"> debaty. </w:t>
      </w:r>
      <w:r w:rsidR="00F7425F">
        <w:rPr>
          <w:lang w:val="cs-CZ"/>
        </w:rPr>
        <w:t>Vyhrává ta strana</w:t>
      </w:r>
      <w:r w:rsidRPr="0036413B">
        <w:rPr>
          <w:lang w:val="cs-CZ"/>
        </w:rPr>
        <w:t>, kt</w:t>
      </w:r>
      <w:r w:rsidR="00F7425F">
        <w:rPr>
          <w:lang w:val="cs-CZ"/>
        </w:rPr>
        <w:t>erá v hlasování získala většinu</w:t>
      </w:r>
      <w:r w:rsidRPr="0036413B">
        <w:rPr>
          <w:lang w:val="cs-CZ"/>
        </w:rPr>
        <w:t xml:space="preserve"> – 5 min.</w:t>
      </w:r>
    </w:p>
    <w:p w14:paraId="0D4E356A" w14:textId="48982B51" w:rsidR="00EB2027" w:rsidRPr="0036413B" w:rsidRDefault="00F7425F" w:rsidP="00EB2027">
      <w:pPr>
        <w:pStyle w:val="Akapitzlist"/>
        <w:numPr>
          <w:ilvl w:val="0"/>
          <w:numId w:val="1"/>
        </w:numPr>
        <w:rPr>
          <w:lang w:val="cs-CZ"/>
        </w:rPr>
      </w:pPr>
      <w:r>
        <w:rPr>
          <w:lang w:val="cs-CZ"/>
        </w:rPr>
        <w:t>Oznamte výsledek</w:t>
      </w:r>
      <w:r w:rsidR="00EB2027" w:rsidRPr="0036413B">
        <w:rPr>
          <w:lang w:val="cs-CZ"/>
        </w:rPr>
        <w:t xml:space="preserve"> debaty </w:t>
      </w:r>
      <w:r>
        <w:rPr>
          <w:lang w:val="cs-CZ"/>
        </w:rPr>
        <w:t>a odůvodněte jej</w:t>
      </w:r>
      <w:r w:rsidR="00EB2027" w:rsidRPr="0036413B">
        <w:rPr>
          <w:lang w:val="cs-CZ"/>
        </w:rPr>
        <w:t xml:space="preserve">. </w:t>
      </w:r>
      <w:r>
        <w:rPr>
          <w:lang w:val="cs-CZ"/>
        </w:rPr>
        <w:t>Každý člen porot</w:t>
      </w:r>
      <w:r w:rsidR="00EB2027" w:rsidRPr="0036413B">
        <w:rPr>
          <w:lang w:val="cs-CZ"/>
        </w:rPr>
        <w:t>y m</w:t>
      </w:r>
      <w:r>
        <w:rPr>
          <w:lang w:val="cs-CZ"/>
        </w:rPr>
        <w:t>ůže na toto téma vyjádřit svůj názor</w:t>
      </w:r>
      <w:r w:rsidR="00EB2027" w:rsidRPr="0036413B">
        <w:rPr>
          <w:lang w:val="cs-CZ"/>
        </w:rPr>
        <w:t xml:space="preserve"> – 10 min.</w:t>
      </w:r>
    </w:p>
    <w:p w14:paraId="0C63DC75" w14:textId="55EC637D" w:rsidR="00EB2027" w:rsidRPr="0036413B" w:rsidRDefault="00B25078" w:rsidP="00EB2027">
      <w:pPr>
        <w:pStyle w:val="Akapitzlist"/>
        <w:numPr>
          <w:ilvl w:val="0"/>
          <w:numId w:val="1"/>
        </w:numPr>
        <w:rPr>
          <w:lang w:val="cs-CZ"/>
        </w:rPr>
      </w:pPr>
      <w:r>
        <w:rPr>
          <w:lang w:val="cs-CZ"/>
        </w:rPr>
        <w:t>Shrňte debatu</w:t>
      </w:r>
      <w:r w:rsidR="00EB2027" w:rsidRPr="0036413B">
        <w:rPr>
          <w:lang w:val="cs-CZ"/>
        </w:rPr>
        <w:t xml:space="preserve">. </w:t>
      </w:r>
      <w:r w:rsidR="00F7425F">
        <w:rPr>
          <w:lang w:val="cs-CZ"/>
        </w:rPr>
        <w:t>Poukažte na její silné stránky</w:t>
      </w:r>
      <w:r w:rsidR="00EB2027" w:rsidRPr="0036413B">
        <w:rPr>
          <w:lang w:val="cs-CZ"/>
        </w:rPr>
        <w:t xml:space="preserve">. </w:t>
      </w:r>
      <w:r w:rsidR="00F7425F">
        <w:rPr>
          <w:lang w:val="cs-CZ"/>
        </w:rPr>
        <w:t xml:space="preserve">Nejaktivnější žáky oceňte odpovídající známkou v deníku </w:t>
      </w:r>
      <w:r w:rsidR="00EB2027" w:rsidRPr="0036413B">
        <w:rPr>
          <w:lang w:val="cs-CZ"/>
        </w:rPr>
        <w:t>– 10 min.</w:t>
      </w:r>
    </w:p>
    <w:p w14:paraId="0499BBC4" w14:textId="77777777" w:rsidR="00EB2027" w:rsidRPr="0036413B" w:rsidRDefault="00EB2027" w:rsidP="00EB2027">
      <w:pPr>
        <w:rPr>
          <w:lang w:val="cs-CZ"/>
        </w:rPr>
      </w:pPr>
    </w:p>
    <w:p w14:paraId="18C50E92" w14:textId="2903061D" w:rsidR="00EB2027" w:rsidRPr="0036413B" w:rsidRDefault="00C00C3D" w:rsidP="00EB2027">
      <w:pPr>
        <w:rPr>
          <w:lang w:val="cs-CZ"/>
        </w:rPr>
      </w:pPr>
      <w:r>
        <w:rPr>
          <w:lang w:val="cs-CZ"/>
        </w:rPr>
        <w:t>2</w:t>
      </w:r>
      <w:r w:rsidR="00EB2027" w:rsidRPr="0036413B">
        <w:rPr>
          <w:lang w:val="cs-CZ"/>
        </w:rPr>
        <w:t xml:space="preserve">. </w:t>
      </w:r>
      <w:r w:rsidR="0072255D">
        <w:rPr>
          <w:lang w:val="cs-CZ"/>
        </w:rPr>
        <w:t>Seznam argumentů pro žáky</w:t>
      </w:r>
      <w:r w:rsidR="00EB2027" w:rsidRPr="0036413B">
        <w:rPr>
          <w:lang w:val="cs-CZ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8"/>
        <w:gridCol w:w="4454"/>
      </w:tblGrid>
      <w:tr w:rsidR="00EB2027" w:rsidRPr="0036413B" w14:paraId="7D0616DF" w14:textId="77777777" w:rsidTr="00C5532B">
        <w:tc>
          <w:tcPr>
            <w:tcW w:w="4458" w:type="dxa"/>
          </w:tcPr>
          <w:p w14:paraId="5ACCABA3" w14:textId="04D68E3C" w:rsidR="00EB2027" w:rsidRPr="0036413B" w:rsidRDefault="00EB2027" w:rsidP="00C5532B">
            <w:pPr>
              <w:rPr>
                <w:b/>
                <w:bCs/>
                <w:lang w:val="cs-CZ"/>
              </w:rPr>
            </w:pPr>
            <w:r w:rsidRPr="0036413B">
              <w:rPr>
                <w:b/>
                <w:bCs/>
                <w:lang w:val="cs-CZ"/>
              </w:rPr>
              <w:t xml:space="preserve">Argumenty </w:t>
            </w:r>
            <w:r w:rsidR="001631A3">
              <w:rPr>
                <w:b/>
                <w:bCs/>
                <w:lang w:val="cs-CZ"/>
              </w:rPr>
              <w:t>pro příznivce</w:t>
            </w:r>
          </w:p>
        </w:tc>
        <w:tc>
          <w:tcPr>
            <w:tcW w:w="4454" w:type="dxa"/>
          </w:tcPr>
          <w:p w14:paraId="78E179AF" w14:textId="182DAB30" w:rsidR="00EB2027" w:rsidRPr="0036413B" w:rsidRDefault="00EB2027" w:rsidP="00C5532B">
            <w:pPr>
              <w:rPr>
                <w:b/>
                <w:bCs/>
                <w:lang w:val="cs-CZ"/>
              </w:rPr>
            </w:pPr>
            <w:r w:rsidRPr="0036413B">
              <w:rPr>
                <w:b/>
                <w:bCs/>
                <w:lang w:val="cs-CZ"/>
              </w:rPr>
              <w:t xml:space="preserve">Argumenty </w:t>
            </w:r>
            <w:r w:rsidR="001631A3">
              <w:rPr>
                <w:b/>
                <w:bCs/>
                <w:lang w:val="cs-CZ"/>
              </w:rPr>
              <w:t>pro odpůrce</w:t>
            </w:r>
          </w:p>
        </w:tc>
      </w:tr>
      <w:tr w:rsidR="00EB2027" w:rsidRPr="0036413B" w14:paraId="61C78CC0" w14:textId="77777777" w:rsidTr="00C5532B">
        <w:tc>
          <w:tcPr>
            <w:tcW w:w="4458" w:type="dxa"/>
          </w:tcPr>
          <w:p w14:paraId="6DA86338" w14:textId="6AA52657" w:rsidR="00EB2027" w:rsidRPr="0036413B" w:rsidRDefault="005D18CD" w:rsidP="00C5532B">
            <w:pPr>
              <w:rPr>
                <w:lang w:val="cs-CZ"/>
              </w:rPr>
            </w:pPr>
            <w:r w:rsidRPr="005D18CD">
              <w:rPr>
                <w:lang w:val="cs-CZ"/>
              </w:rPr>
              <w:t xml:space="preserve">Počítačové hry podporují kognitivní a emocionální </w:t>
            </w:r>
            <w:r>
              <w:rPr>
                <w:lang w:val="cs-CZ"/>
              </w:rPr>
              <w:t>vý</w:t>
            </w:r>
            <w:r w:rsidRPr="005D18CD">
              <w:rPr>
                <w:lang w:val="cs-CZ"/>
              </w:rPr>
              <w:t>voj</w:t>
            </w:r>
          </w:p>
        </w:tc>
        <w:tc>
          <w:tcPr>
            <w:tcW w:w="4454" w:type="dxa"/>
          </w:tcPr>
          <w:p w14:paraId="6FF33F12" w14:textId="2D21733D" w:rsidR="00EB2027" w:rsidRPr="0036413B" w:rsidRDefault="00286575" w:rsidP="00C5532B">
            <w:pPr>
              <w:rPr>
                <w:lang w:val="cs-CZ"/>
              </w:rPr>
            </w:pPr>
            <w:r w:rsidRPr="00286575">
              <w:rPr>
                <w:lang w:val="cs-CZ"/>
              </w:rPr>
              <w:t>Hraní počítačových her způsobuje problémy s</w:t>
            </w:r>
            <w:r>
              <w:rPr>
                <w:lang w:val="cs-CZ"/>
              </w:rPr>
              <w:t>e</w:t>
            </w:r>
            <w:r w:rsidRPr="00286575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soustředěním </w:t>
            </w:r>
            <w:r w:rsidRPr="00286575">
              <w:rPr>
                <w:lang w:val="cs-CZ"/>
              </w:rPr>
              <w:t>pozornost</w:t>
            </w:r>
            <w:r>
              <w:rPr>
                <w:lang w:val="cs-CZ"/>
              </w:rPr>
              <w:t xml:space="preserve">i </w:t>
            </w:r>
          </w:p>
        </w:tc>
      </w:tr>
      <w:tr w:rsidR="00EB2027" w:rsidRPr="0036413B" w14:paraId="622A69DE" w14:textId="77777777" w:rsidTr="00C5532B">
        <w:tc>
          <w:tcPr>
            <w:tcW w:w="4458" w:type="dxa"/>
          </w:tcPr>
          <w:p w14:paraId="3F6F7B4A" w14:textId="59F5CCA2" w:rsidR="00EB2027" w:rsidRPr="0036413B" w:rsidRDefault="005D18CD" w:rsidP="00C5532B">
            <w:pPr>
              <w:rPr>
                <w:lang w:val="cs-CZ"/>
              </w:rPr>
            </w:pPr>
            <w:r w:rsidRPr="005D18CD">
              <w:rPr>
                <w:lang w:val="cs-CZ"/>
              </w:rPr>
              <w:t>Hraní počítačových her zlepšuje vnímavost</w:t>
            </w:r>
          </w:p>
        </w:tc>
        <w:tc>
          <w:tcPr>
            <w:tcW w:w="4454" w:type="dxa"/>
          </w:tcPr>
          <w:p w14:paraId="32D9A20C" w14:textId="5ED644F0" w:rsidR="00EB2027" w:rsidRPr="0036413B" w:rsidRDefault="00286575" w:rsidP="00C5532B">
            <w:pPr>
              <w:rPr>
                <w:lang w:val="cs-CZ"/>
              </w:rPr>
            </w:pPr>
            <w:r>
              <w:rPr>
                <w:lang w:val="cs-CZ"/>
              </w:rPr>
              <w:t>Můžeš zanedbávat výuku, protože máš málo času a nemůžeš se soustředit na výuku</w:t>
            </w:r>
            <w:r w:rsidR="00EB2027" w:rsidRPr="0036413B">
              <w:rPr>
                <w:lang w:val="cs-CZ"/>
              </w:rPr>
              <w:t xml:space="preserve"> </w:t>
            </w:r>
          </w:p>
        </w:tc>
      </w:tr>
      <w:tr w:rsidR="00EB2027" w:rsidRPr="0036413B" w14:paraId="2C5D382C" w14:textId="77777777" w:rsidTr="00C5532B">
        <w:tc>
          <w:tcPr>
            <w:tcW w:w="4458" w:type="dxa"/>
          </w:tcPr>
          <w:p w14:paraId="102C5CBE" w14:textId="12CC1845" w:rsidR="00EB2027" w:rsidRPr="0036413B" w:rsidRDefault="003A2611" w:rsidP="00C5532B">
            <w:pPr>
              <w:rPr>
                <w:lang w:val="cs-CZ"/>
              </w:rPr>
            </w:pPr>
            <w:r w:rsidRPr="005D18CD">
              <w:rPr>
                <w:lang w:val="cs-CZ"/>
              </w:rPr>
              <w:t xml:space="preserve">Hraní počítačových her </w:t>
            </w:r>
            <w:r w:rsidR="00FC6FD4">
              <w:rPr>
                <w:lang w:val="cs-CZ"/>
              </w:rPr>
              <w:t>rozvíjí prostorové schopnosti</w:t>
            </w:r>
          </w:p>
        </w:tc>
        <w:tc>
          <w:tcPr>
            <w:tcW w:w="4454" w:type="dxa"/>
          </w:tcPr>
          <w:p w14:paraId="10EE9881" w14:textId="1A242346" w:rsidR="00EB2027" w:rsidRPr="0036413B" w:rsidRDefault="008F1FEE" w:rsidP="00C5532B">
            <w:pPr>
              <w:rPr>
                <w:lang w:val="cs-CZ"/>
              </w:rPr>
            </w:pPr>
            <w:r>
              <w:rPr>
                <w:lang w:val="cs-CZ"/>
              </w:rPr>
              <w:t>Vzdáváš se fyzické aktivity, protože na ni nemáš čas</w:t>
            </w:r>
          </w:p>
        </w:tc>
      </w:tr>
      <w:tr w:rsidR="00EB2027" w:rsidRPr="0036413B" w14:paraId="427A4F33" w14:textId="77777777" w:rsidTr="00C5532B">
        <w:tc>
          <w:tcPr>
            <w:tcW w:w="4458" w:type="dxa"/>
          </w:tcPr>
          <w:p w14:paraId="0F40C961" w14:textId="2B3F7DCB" w:rsidR="00EB2027" w:rsidRPr="0036413B" w:rsidRDefault="003A2611" w:rsidP="00C5532B">
            <w:pPr>
              <w:rPr>
                <w:lang w:val="cs-CZ"/>
              </w:rPr>
            </w:pPr>
            <w:r w:rsidRPr="005D18CD">
              <w:rPr>
                <w:lang w:val="cs-CZ"/>
              </w:rPr>
              <w:t xml:space="preserve">Hraní počítačových her </w:t>
            </w:r>
            <w:r w:rsidR="00FC6FD4">
              <w:rPr>
                <w:lang w:val="cs-CZ"/>
              </w:rPr>
              <w:t>zlepšuje myšlenkové procesy</w:t>
            </w:r>
          </w:p>
        </w:tc>
        <w:tc>
          <w:tcPr>
            <w:tcW w:w="4454" w:type="dxa"/>
          </w:tcPr>
          <w:p w14:paraId="437A361A" w14:textId="569C48BF" w:rsidR="00EB2027" w:rsidRPr="0036413B" w:rsidRDefault="008F1FEE" w:rsidP="00C5532B">
            <w:pPr>
              <w:rPr>
                <w:lang w:val="cs-CZ"/>
              </w:rPr>
            </w:pPr>
            <w:r>
              <w:rPr>
                <w:lang w:val="cs-CZ"/>
              </w:rPr>
              <w:t>Můžeš být agresivní</w:t>
            </w:r>
            <w:r w:rsidR="00EB2027" w:rsidRPr="0036413B">
              <w:rPr>
                <w:lang w:val="cs-CZ"/>
              </w:rPr>
              <w:t>, ne</w:t>
            </w:r>
            <w:r>
              <w:rPr>
                <w:lang w:val="cs-CZ"/>
              </w:rPr>
              <w:t>klidný a podrážděný</w:t>
            </w:r>
          </w:p>
        </w:tc>
      </w:tr>
      <w:tr w:rsidR="00EB2027" w:rsidRPr="0036413B" w14:paraId="1E922FE8" w14:textId="77777777" w:rsidTr="00C5532B">
        <w:tc>
          <w:tcPr>
            <w:tcW w:w="4458" w:type="dxa"/>
          </w:tcPr>
          <w:p w14:paraId="693D2381" w14:textId="101792F9" w:rsidR="00EB2027" w:rsidRPr="0036413B" w:rsidRDefault="003A2611" w:rsidP="00C5532B">
            <w:pPr>
              <w:rPr>
                <w:lang w:val="cs-CZ"/>
              </w:rPr>
            </w:pPr>
            <w:r w:rsidRPr="005D18CD">
              <w:rPr>
                <w:lang w:val="cs-CZ"/>
              </w:rPr>
              <w:t xml:space="preserve">Hraní počítačových her </w:t>
            </w:r>
            <w:r w:rsidR="00FC6FD4">
              <w:rPr>
                <w:lang w:val="cs-CZ"/>
              </w:rPr>
              <w:t>posiluje zrakově-pohybovou</w:t>
            </w:r>
            <w:r w:rsidR="00EB2027" w:rsidRPr="0036413B">
              <w:rPr>
                <w:lang w:val="cs-CZ"/>
              </w:rPr>
              <w:t xml:space="preserve"> koord</w:t>
            </w:r>
            <w:r w:rsidR="00FC6FD4">
              <w:rPr>
                <w:lang w:val="cs-CZ"/>
              </w:rPr>
              <w:t>i</w:t>
            </w:r>
            <w:r w:rsidR="00EB2027" w:rsidRPr="0036413B">
              <w:rPr>
                <w:lang w:val="cs-CZ"/>
              </w:rPr>
              <w:t>nac</w:t>
            </w:r>
            <w:r w:rsidR="00FC6FD4">
              <w:rPr>
                <w:lang w:val="cs-CZ"/>
              </w:rPr>
              <w:t>i</w:t>
            </w:r>
          </w:p>
        </w:tc>
        <w:tc>
          <w:tcPr>
            <w:tcW w:w="4454" w:type="dxa"/>
          </w:tcPr>
          <w:p w14:paraId="6987ECBE" w14:textId="49B0CBDA" w:rsidR="00EB2027" w:rsidRPr="0036413B" w:rsidRDefault="008F1FEE" w:rsidP="00C5532B">
            <w:pPr>
              <w:rPr>
                <w:lang w:val="cs-CZ"/>
              </w:rPr>
            </w:pPr>
            <w:r>
              <w:rPr>
                <w:lang w:val="cs-CZ"/>
              </w:rPr>
              <w:t>Jsi izolován</w:t>
            </w:r>
            <w:r w:rsidR="00EB2027" w:rsidRPr="0036413B">
              <w:rPr>
                <w:lang w:val="cs-CZ"/>
              </w:rPr>
              <w:t xml:space="preserve"> od </w:t>
            </w:r>
            <w:r>
              <w:rPr>
                <w:lang w:val="cs-CZ"/>
              </w:rPr>
              <w:t>zbytku skutečného světa</w:t>
            </w:r>
          </w:p>
        </w:tc>
      </w:tr>
      <w:tr w:rsidR="00EB2027" w:rsidRPr="0036413B" w14:paraId="55415756" w14:textId="77777777" w:rsidTr="00C5532B">
        <w:tc>
          <w:tcPr>
            <w:tcW w:w="4458" w:type="dxa"/>
          </w:tcPr>
          <w:p w14:paraId="6944ACEC" w14:textId="48ED3976" w:rsidR="00EB2027" w:rsidRPr="0036413B" w:rsidRDefault="003A2611" w:rsidP="00C5532B">
            <w:pPr>
              <w:rPr>
                <w:lang w:val="cs-CZ"/>
              </w:rPr>
            </w:pPr>
            <w:r w:rsidRPr="005D18CD">
              <w:rPr>
                <w:lang w:val="cs-CZ"/>
              </w:rPr>
              <w:t xml:space="preserve">Hraní počítačových her </w:t>
            </w:r>
            <w:r w:rsidR="00FC6FD4">
              <w:rPr>
                <w:lang w:val="cs-CZ"/>
              </w:rPr>
              <w:t>učí týmovou spolupráci</w:t>
            </w:r>
          </w:p>
        </w:tc>
        <w:tc>
          <w:tcPr>
            <w:tcW w:w="4454" w:type="dxa"/>
          </w:tcPr>
          <w:p w14:paraId="0AAACB2E" w14:textId="6B263800" w:rsidR="00EB2027" w:rsidRPr="0036413B" w:rsidRDefault="008F1FEE" w:rsidP="00C5532B">
            <w:pPr>
              <w:rPr>
                <w:lang w:val="cs-CZ"/>
              </w:rPr>
            </w:pPr>
            <w:r>
              <w:rPr>
                <w:lang w:val="cs-CZ"/>
              </w:rPr>
              <w:t>Vystavuješ se ztrátě</w:t>
            </w:r>
            <w:r w:rsidR="00EB2027" w:rsidRPr="0036413B">
              <w:rPr>
                <w:lang w:val="cs-CZ"/>
              </w:rPr>
              <w:t xml:space="preserve"> kontakt</w:t>
            </w:r>
            <w:r>
              <w:rPr>
                <w:lang w:val="cs-CZ"/>
              </w:rPr>
              <w:t>u s</w:t>
            </w:r>
            <w:r w:rsidR="00EB2027" w:rsidRPr="0036413B">
              <w:rPr>
                <w:lang w:val="cs-CZ"/>
              </w:rPr>
              <w:t xml:space="preserve"> rodin</w:t>
            </w:r>
            <w:r>
              <w:rPr>
                <w:lang w:val="cs-CZ"/>
              </w:rPr>
              <w:t>o</w:t>
            </w:r>
            <w:r w:rsidR="00EB2027" w:rsidRPr="0036413B">
              <w:rPr>
                <w:lang w:val="cs-CZ"/>
              </w:rPr>
              <w:t xml:space="preserve"> </w:t>
            </w:r>
            <w:r>
              <w:rPr>
                <w:lang w:val="cs-CZ"/>
              </w:rPr>
              <w:t>a</w:t>
            </w:r>
            <w:r w:rsidR="00EB2027" w:rsidRPr="0036413B">
              <w:rPr>
                <w:lang w:val="cs-CZ"/>
              </w:rPr>
              <w:t xml:space="preserve"> </w:t>
            </w:r>
            <w:r>
              <w:rPr>
                <w:lang w:val="cs-CZ"/>
              </w:rPr>
              <w:t>s</w:t>
            </w:r>
            <w:r w:rsidR="00EB2027" w:rsidRPr="0036413B">
              <w:rPr>
                <w:lang w:val="cs-CZ"/>
              </w:rPr>
              <w:t>e zn</w:t>
            </w:r>
            <w:r>
              <w:rPr>
                <w:lang w:val="cs-CZ"/>
              </w:rPr>
              <w:t>ámý</w:t>
            </w:r>
            <w:r w:rsidR="00EB2027" w:rsidRPr="0036413B">
              <w:rPr>
                <w:lang w:val="cs-CZ"/>
              </w:rPr>
              <w:t>mi</w:t>
            </w:r>
          </w:p>
        </w:tc>
      </w:tr>
      <w:tr w:rsidR="00EB2027" w:rsidRPr="0036413B" w14:paraId="2FBA0FF2" w14:textId="77777777" w:rsidTr="00C5532B">
        <w:tc>
          <w:tcPr>
            <w:tcW w:w="4458" w:type="dxa"/>
          </w:tcPr>
          <w:p w14:paraId="46C05DDA" w14:textId="5D62B017" w:rsidR="00EB2027" w:rsidRPr="0036413B" w:rsidRDefault="003A2611" w:rsidP="00C5532B">
            <w:pPr>
              <w:rPr>
                <w:lang w:val="cs-CZ"/>
              </w:rPr>
            </w:pPr>
            <w:r w:rsidRPr="005D18CD">
              <w:rPr>
                <w:lang w:val="cs-CZ"/>
              </w:rPr>
              <w:t>Hraní počítačových her</w:t>
            </w:r>
          </w:p>
        </w:tc>
        <w:tc>
          <w:tcPr>
            <w:tcW w:w="4454" w:type="dxa"/>
          </w:tcPr>
          <w:p w14:paraId="5CDD4557" w14:textId="0A34BB48" w:rsidR="00EB2027" w:rsidRPr="0036413B" w:rsidRDefault="008F1FEE" w:rsidP="00C5532B">
            <w:pPr>
              <w:rPr>
                <w:lang w:val="cs-CZ"/>
              </w:rPr>
            </w:pPr>
            <w:r>
              <w:rPr>
                <w:lang w:val="cs-CZ"/>
              </w:rPr>
              <w:t>Slovní zásoba se zmenšuje</w:t>
            </w:r>
            <w:r w:rsidR="00EB2027" w:rsidRPr="0036413B">
              <w:rPr>
                <w:lang w:val="cs-CZ"/>
              </w:rPr>
              <w:t>, po</w:t>
            </w:r>
            <w:r>
              <w:rPr>
                <w:lang w:val="cs-CZ"/>
              </w:rPr>
              <w:t>užíváš vulgarismy</w:t>
            </w:r>
            <w:r w:rsidR="00EB2027" w:rsidRPr="0036413B">
              <w:rPr>
                <w:lang w:val="cs-CZ"/>
              </w:rPr>
              <w:t xml:space="preserve"> </w:t>
            </w:r>
            <w:r>
              <w:rPr>
                <w:lang w:val="cs-CZ"/>
              </w:rPr>
              <w:t>a</w:t>
            </w:r>
            <w:r w:rsidR="00EB2027" w:rsidRPr="0036413B">
              <w:rPr>
                <w:lang w:val="cs-CZ"/>
              </w:rPr>
              <w:t xml:space="preserve"> sl</w:t>
            </w:r>
            <w:r w:rsidR="00925394">
              <w:rPr>
                <w:lang w:val="cs-CZ"/>
              </w:rPr>
              <w:t>ang</w:t>
            </w:r>
            <w:r w:rsidR="00EB2027" w:rsidRPr="0036413B">
              <w:rPr>
                <w:lang w:val="cs-CZ"/>
              </w:rPr>
              <w:t xml:space="preserve"> z </w:t>
            </w:r>
            <w:r w:rsidR="00925394">
              <w:rPr>
                <w:lang w:val="cs-CZ"/>
              </w:rPr>
              <w:t>h</w:t>
            </w:r>
            <w:r w:rsidR="00EB2027" w:rsidRPr="0036413B">
              <w:rPr>
                <w:lang w:val="cs-CZ"/>
              </w:rPr>
              <w:t>er</w:t>
            </w:r>
          </w:p>
        </w:tc>
      </w:tr>
      <w:tr w:rsidR="00EB2027" w:rsidRPr="0036413B" w14:paraId="18250C3F" w14:textId="77777777" w:rsidTr="00C5532B">
        <w:tc>
          <w:tcPr>
            <w:tcW w:w="4458" w:type="dxa"/>
          </w:tcPr>
          <w:p w14:paraId="10027BA0" w14:textId="4D46188C" w:rsidR="00EB2027" w:rsidRPr="0036413B" w:rsidRDefault="00FC6FD4" w:rsidP="00C5532B">
            <w:pPr>
              <w:rPr>
                <w:lang w:val="cs-CZ"/>
              </w:rPr>
            </w:pPr>
            <w:r>
              <w:rPr>
                <w:lang w:val="cs-CZ"/>
              </w:rPr>
              <w:t>Hraní nevyžaduje fyzickou námahu, není třeba chodit ven a namáhat se</w:t>
            </w:r>
            <w:r w:rsidR="00EB2027" w:rsidRPr="0036413B">
              <w:rPr>
                <w:lang w:val="cs-CZ"/>
              </w:rPr>
              <w:t xml:space="preserve"> </w:t>
            </w:r>
          </w:p>
        </w:tc>
        <w:tc>
          <w:tcPr>
            <w:tcW w:w="4454" w:type="dxa"/>
          </w:tcPr>
          <w:p w14:paraId="4A4D7241" w14:textId="794D4565" w:rsidR="00EB2027" w:rsidRPr="0036413B" w:rsidRDefault="00EB2027" w:rsidP="00C5532B">
            <w:pPr>
              <w:rPr>
                <w:lang w:val="cs-CZ"/>
              </w:rPr>
            </w:pPr>
            <w:r w:rsidRPr="0036413B">
              <w:rPr>
                <w:lang w:val="cs-CZ"/>
              </w:rPr>
              <w:t xml:space="preserve">Za </w:t>
            </w:r>
            <w:r w:rsidR="00925394">
              <w:rPr>
                <w:lang w:val="cs-CZ"/>
              </w:rPr>
              <w:t>několik let se ukáže</w:t>
            </w:r>
            <w:r w:rsidRPr="0036413B">
              <w:rPr>
                <w:lang w:val="cs-CZ"/>
              </w:rPr>
              <w:t xml:space="preserve">, </w:t>
            </w:r>
            <w:r w:rsidR="00925394">
              <w:rPr>
                <w:lang w:val="cs-CZ"/>
              </w:rPr>
              <w:t>ž</w:t>
            </w:r>
            <w:r w:rsidRPr="0036413B">
              <w:rPr>
                <w:lang w:val="cs-CZ"/>
              </w:rPr>
              <w:t xml:space="preserve">e </w:t>
            </w:r>
            <w:r w:rsidR="00925394">
              <w:rPr>
                <w:lang w:val="cs-CZ"/>
              </w:rPr>
              <w:t>hráči počítačových her nemají sílu vystoupat do třetího patra do práce</w:t>
            </w:r>
            <w:r w:rsidRPr="0036413B">
              <w:rPr>
                <w:lang w:val="cs-CZ"/>
              </w:rPr>
              <w:t xml:space="preserve"> </w:t>
            </w:r>
          </w:p>
        </w:tc>
      </w:tr>
      <w:tr w:rsidR="00EB2027" w:rsidRPr="0036413B" w14:paraId="35920011" w14:textId="77777777" w:rsidTr="00C5532B">
        <w:tc>
          <w:tcPr>
            <w:tcW w:w="4458" w:type="dxa"/>
          </w:tcPr>
          <w:p w14:paraId="60537E30" w14:textId="62728E0C" w:rsidR="00EB2027" w:rsidRPr="0036413B" w:rsidRDefault="008F1FEE" w:rsidP="00C5532B">
            <w:pPr>
              <w:rPr>
                <w:lang w:val="cs-CZ"/>
              </w:rPr>
            </w:pPr>
            <w:r>
              <w:rPr>
                <w:lang w:val="cs-CZ"/>
              </w:rPr>
              <w:t>Vždy jsem populární</w:t>
            </w:r>
            <w:r w:rsidR="00EB2027" w:rsidRPr="0036413B">
              <w:rPr>
                <w:lang w:val="cs-CZ"/>
              </w:rPr>
              <w:t xml:space="preserve">. </w:t>
            </w:r>
            <w:r w:rsidR="00FC6FD4">
              <w:rPr>
                <w:lang w:val="cs-CZ"/>
              </w:rPr>
              <w:t>Hraní je v módě</w:t>
            </w:r>
            <w:r w:rsidR="00EB2027" w:rsidRPr="0036413B">
              <w:rPr>
                <w:lang w:val="cs-CZ"/>
              </w:rPr>
              <w:t>.</w:t>
            </w:r>
          </w:p>
        </w:tc>
        <w:tc>
          <w:tcPr>
            <w:tcW w:w="4454" w:type="dxa"/>
          </w:tcPr>
          <w:p w14:paraId="7E1CE534" w14:textId="43A36EB0" w:rsidR="00EB2027" w:rsidRPr="0036413B" w:rsidRDefault="00925394" w:rsidP="00C5532B">
            <w:pPr>
              <w:rPr>
                <w:lang w:val="cs-CZ"/>
              </w:rPr>
            </w:pPr>
            <w:r>
              <w:rPr>
                <w:lang w:val="cs-CZ"/>
              </w:rPr>
              <w:t>Hraní na čerstvém vzduchu</w:t>
            </w:r>
            <w:r w:rsidR="00EB2027" w:rsidRPr="0036413B">
              <w:rPr>
                <w:lang w:val="cs-CZ"/>
              </w:rPr>
              <w:t xml:space="preserve"> </w:t>
            </w:r>
            <w:r>
              <w:rPr>
                <w:lang w:val="cs-CZ"/>
              </w:rPr>
              <w:t>mi dává jistotu</w:t>
            </w:r>
            <w:r w:rsidR="00EB2027" w:rsidRPr="0036413B">
              <w:rPr>
                <w:lang w:val="cs-CZ"/>
              </w:rPr>
              <w:t xml:space="preserve">, </w:t>
            </w:r>
            <w:r>
              <w:rPr>
                <w:lang w:val="cs-CZ"/>
              </w:rPr>
              <w:t>ž</w:t>
            </w:r>
            <w:r w:rsidR="00EB2027" w:rsidRPr="0036413B">
              <w:rPr>
                <w:lang w:val="cs-CZ"/>
              </w:rPr>
              <w:t xml:space="preserve">e </w:t>
            </w:r>
            <w:r>
              <w:rPr>
                <w:lang w:val="cs-CZ"/>
              </w:rPr>
              <w:t>jsem se postaral o své zdraví</w:t>
            </w:r>
          </w:p>
        </w:tc>
      </w:tr>
      <w:tr w:rsidR="00EB2027" w:rsidRPr="0036413B" w14:paraId="058E82D2" w14:textId="77777777" w:rsidTr="00C5532B">
        <w:tc>
          <w:tcPr>
            <w:tcW w:w="4458" w:type="dxa"/>
          </w:tcPr>
          <w:p w14:paraId="3D194F89" w14:textId="2960597B" w:rsidR="00EB2027" w:rsidRPr="0036413B" w:rsidRDefault="00AA2FF7" w:rsidP="00C5532B">
            <w:pPr>
              <w:rPr>
                <w:lang w:val="cs-CZ"/>
              </w:rPr>
            </w:pPr>
            <w:r w:rsidRPr="00AA2FF7">
              <w:rPr>
                <w:lang w:val="cs-CZ"/>
              </w:rPr>
              <w:lastRenderedPageBreak/>
              <w:t>Na internetu mohu dosáhnout více než</w:t>
            </w:r>
            <w:r>
              <w:rPr>
                <w:lang w:val="cs-CZ"/>
              </w:rPr>
              <w:t>li</w:t>
            </w:r>
            <w:r w:rsidRPr="00AA2FF7">
              <w:rPr>
                <w:lang w:val="cs-CZ"/>
              </w:rPr>
              <w:t xml:space="preserve"> v reálném životě</w:t>
            </w:r>
            <w:r w:rsidR="00EB2027" w:rsidRPr="0036413B">
              <w:rPr>
                <w:lang w:val="cs-CZ"/>
              </w:rPr>
              <w:t>. N</w:t>
            </w:r>
            <w:r w:rsidR="00925394">
              <w:rPr>
                <w:lang w:val="cs-CZ"/>
              </w:rPr>
              <w:t>erad</w:t>
            </w:r>
            <w:r w:rsidR="00EB2027" w:rsidRPr="0036413B">
              <w:rPr>
                <w:lang w:val="cs-CZ"/>
              </w:rPr>
              <w:t xml:space="preserve"> sportu</w:t>
            </w:r>
            <w:r w:rsidR="00925394">
              <w:rPr>
                <w:lang w:val="cs-CZ"/>
              </w:rPr>
              <w:t>ji</w:t>
            </w:r>
            <w:r w:rsidR="00EB2027" w:rsidRPr="0036413B">
              <w:rPr>
                <w:lang w:val="cs-CZ"/>
              </w:rPr>
              <w:t xml:space="preserve"> a </w:t>
            </w:r>
            <w:r w:rsidR="00925394">
              <w:rPr>
                <w:lang w:val="cs-CZ"/>
              </w:rPr>
              <w:t>v hraní jsem přeborník</w:t>
            </w:r>
          </w:p>
        </w:tc>
        <w:tc>
          <w:tcPr>
            <w:tcW w:w="4454" w:type="dxa"/>
          </w:tcPr>
          <w:p w14:paraId="0F0D1FED" w14:textId="51662839" w:rsidR="00EB2027" w:rsidRPr="0036413B" w:rsidRDefault="00152E3C" w:rsidP="00C5532B">
            <w:pPr>
              <w:rPr>
                <w:lang w:val="cs-CZ"/>
              </w:rPr>
            </w:pPr>
            <w:r>
              <w:rPr>
                <w:lang w:val="cs-CZ"/>
              </w:rPr>
              <w:t>Jestli bude cvičit, budu vždy ve formě, počítačové hry mi to nezajistí</w:t>
            </w:r>
            <w:r w:rsidR="00EB2027" w:rsidRPr="0036413B">
              <w:rPr>
                <w:lang w:val="cs-CZ"/>
              </w:rPr>
              <w:t xml:space="preserve"> </w:t>
            </w:r>
          </w:p>
        </w:tc>
      </w:tr>
      <w:tr w:rsidR="00EB2027" w:rsidRPr="0036413B" w14:paraId="17ABEEC7" w14:textId="77777777" w:rsidTr="00C5532B">
        <w:tc>
          <w:tcPr>
            <w:tcW w:w="4458" w:type="dxa"/>
          </w:tcPr>
          <w:p w14:paraId="473D5CD9" w14:textId="45E39ECC" w:rsidR="00EB2027" w:rsidRPr="0036413B" w:rsidRDefault="00152E3C" w:rsidP="00C5532B">
            <w:pPr>
              <w:rPr>
                <w:lang w:val="cs-CZ"/>
              </w:rPr>
            </w:pPr>
            <w:r>
              <w:rPr>
                <w:lang w:val="cs-CZ"/>
              </w:rPr>
              <w:t>Téměř každý si svém životě prošel etapou her</w:t>
            </w:r>
            <w:r w:rsidR="00EB2027" w:rsidRPr="0036413B">
              <w:rPr>
                <w:lang w:val="cs-CZ"/>
              </w:rPr>
              <w:t xml:space="preserve">, </w:t>
            </w:r>
            <w:r>
              <w:rPr>
                <w:lang w:val="cs-CZ"/>
              </w:rPr>
              <w:t>neznám nikoho,</w:t>
            </w:r>
            <w:r w:rsidR="00EB2027" w:rsidRPr="0036413B">
              <w:rPr>
                <w:lang w:val="cs-CZ"/>
              </w:rPr>
              <w:t xml:space="preserve"> komu by to </w:t>
            </w:r>
            <w:r>
              <w:rPr>
                <w:lang w:val="cs-CZ"/>
              </w:rPr>
              <w:t>uškodil</w:t>
            </w:r>
            <w:r w:rsidR="00EB2027" w:rsidRPr="0036413B">
              <w:rPr>
                <w:lang w:val="cs-CZ"/>
              </w:rPr>
              <w:t>o.</w:t>
            </w:r>
          </w:p>
        </w:tc>
        <w:tc>
          <w:tcPr>
            <w:tcW w:w="4454" w:type="dxa"/>
          </w:tcPr>
          <w:p w14:paraId="181FD144" w14:textId="1F5BB237" w:rsidR="00EB2027" w:rsidRPr="0036413B" w:rsidRDefault="00152E3C" w:rsidP="00C5532B">
            <w:pPr>
              <w:rPr>
                <w:lang w:val="cs-CZ"/>
              </w:rPr>
            </w:pPr>
            <w:r>
              <w:rPr>
                <w:lang w:val="cs-CZ"/>
              </w:rPr>
              <w:t>Ve zdravém těle zdravý</w:t>
            </w:r>
            <w:r w:rsidR="00EB2027" w:rsidRPr="0036413B">
              <w:rPr>
                <w:lang w:val="cs-CZ"/>
              </w:rPr>
              <w:t xml:space="preserve"> duch, </w:t>
            </w:r>
            <w:r>
              <w:rPr>
                <w:lang w:val="cs-CZ"/>
              </w:rPr>
              <w:t>jsem si jista</w:t>
            </w:r>
            <w:r w:rsidR="00EB2027" w:rsidRPr="0036413B">
              <w:rPr>
                <w:lang w:val="cs-CZ"/>
              </w:rPr>
              <w:t xml:space="preserve">, </w:t>
            </w:r>
            <w:r>
              <w:rPr>
                <w:lang w:val="cs-CZ"/>
              </w:rPr>
              <w:t>ž</w:t>
            </w:r>
            <w:r w:rsidR="00EB2027" w:rsidRPr="0036413B">
              <w:rPr>
                <w:lang w:val="cs-CZ"/>
              </w:rPr>
              <w:t>e d</w:t>
            </w:r>
            <w:r>
              <w:rPr>
                <w:lang w:val="cs-CZ"/>
              </w:rPr>
              <w:t>íky</w:t>
            </w:r>
            <w:r w:rsidR="00EB2027" w:rsidRPr="0036413B">
              <w:rPr>
                <w:lang w:val="cs-CZ"/>
              </w:rPr>
              <w:t xml:space="preserve"> </w:t>
            </w:r>
            <w:r>
              <w:rPr>
                <w:lang w:val="cs-CZ"/>
              </w:rPr>
              <w:t>sportování budu fyzicky i psychicky fit</w:t>
            </w:r>
            <w:r w:rsidR="00EB2027" w:rsidRPr="0036413B">
              <w:rPr>
                <w:lang w:val="cs-CZ"/>
              </w:rPr>
              <w:t xml:space="preserve">. </w:t>
            </w:r>
          </w:p>
        </w:tc>
      </w:tr>
      <w:tr w:rsidR="00EB2027" w:rsidRPr="0036413B" w14:paraId="2F9E0198" w14:textId="77777777" w:rsidTr="00C5532B">
        <w:tc>
          <w:tcPr>
            <w:tcW w:w="4458" w:type="dxa"/>
          </w:tcPr>
          <w:p w14:paraId="39F4104D" w14:textId="7A518A36" w:rsidR="00EB2027" w:rsidRPr="0036413B" w:rsidRDefault="00152E3C" w:rsidP="00C5532B">
            <w:pPr>
              <w:rPr>
                <w:lang w:val="cs-CZ"/>
              </w:rPr>
            </w:pPr>
            <w:r>
              <w:rPr>
                <w:lang w:val="cs-CZ"/>
              </w:rPr>
              <w:t>Mnoho her má vzdělávací hodnotu,</w:t>
            </w:r>
            <w:r w:rsidR="00EB2027" w:rsidRPr="0036413B">
              <w:rPr>
                <w:lang w:val="cs-CZ"/>
              </w:rPr>
              <w:t xml:space="preserve"> n</w:t>
            </w:r>
            <w:r>
              <w:rPr>
                <w:lang w:val="cs-CZ"/>
              </w:rPr>
              <w:t>a</w:t>
            </w:r>
            <w:r w:rsidR="00EB2027" w:rsidRPr="0036413B">
              <w:rPr>
                <w:lang w:val="cs-CZ"/>
              </w:rPr>
              <w:t>p</w:t>
            </w:r>
            <w:r>
              <w:rPr>
                <w:lang w:val="cs-CZ"/>
              </w:rPr>
              <w:t>ř</w:t>
            </w:r>
            <w:r w:rsidR="00EB2027" w:rsidRPr="0036413B">
              <w:rPr>
                <w:lang w:val="cs-CZ"/>
              </w:rPr>
              <w:t xml:space="preserve">. </w:t>
            </w:r>
            <w:r>
              <w:rPr>
                <w:lang w:val="cs-CZ"/>
              </w:rPr>
              <w:t>strategické hry a historické hry</w:t>
            </w:r>
          </w:p>
        </w:tc>
        <w:tc>
          <w:tcPr>
            <w:tcW w:w="4454" w:type="dxa"/>
          </w:tcPr>
          <w:p w14:paraId="632222CD" w14:textId="47B2E21B" w:rsidR="00EB2027" w:rsidRPr="0036413B" w:rsidRDefault="00376A25" w:rsidP="00C5532B">
            <w:pPr>
              <w:rPr>
                <w:lang w:val="cs-CZ"/>
              </w:rPr>
            </w:pPr>
            <w:r>
              <w:rPr>
                <w:lang w:val="cs-CZ"/>
              </w:rPr>
              <w:t>Ztrá</w:t>
            </w:r>
            <w:r w:rsidR="00EB2027" w:rsidRPr="0036413B">
              <w:rPr>
                <w:lang w:val="cs-CZ"/>
              </w:rPr>
              <w:t>ty</w:t>
            </w:r>
            <w:r>
              <w:rPr>
                <w:lang w:val="cs-CZ"/>
              </w:rPr>
              <w:t>,</w:t>
            </w:r>
            <w:r w:rsidR="00EB2027" w:rsidRPr="0036413B">
              <w:rPr>
                <w:lang w:val="cs-CZ"/>
              </w:rPr>
              <w:t xml:space="preserve"> </w:t>
            </w:r>
            <w:r>
              <w:rPr>
                <w:lang w:val="cs-CZ"/>
              </w:rPr>
              <w:t>které mládež</w:t>
            </w:r>
            <w:r w:rsidR="00EB2027" w:rsidRPr="0036413B">
              <w:rPr>
                <w:lang w:val="cs-CZ"/>
              </w:rPr>
              <w:t xml:space="preserve"> </w:t>
            </w:r>
            <w:r>
              <w:rPr>
                <w:lang w:val="cs-CZ"/>
              </w:rPr>
              <w:t>utrpí tím, že tráví čas u počítačových her, se nedají nahradit. Čas, vztahy, zdraví</w:t>
            </w:r>
            <w:r w:rsidR="00EB2027" w:rsidRPr="0036413B">
              <w:rPr>
                <w:lang w:val="cs-CZ"/>
              </w:rPr>
              <w:t xml:space="preserve"> …</w:t>
            </w:r>
          </w:p>
        </w:tc>
      </w:tr>
      <w:tr w:rsidR="00EB2027" w:rsidRPr="0036413B" w14:paraId="537A52BF" w14:textId="77777777" w:rsidTr="00C5532B">
        <w:tc>
          <w:tcPr>
            <w:tcW w:w="4458" w:type="dxa"/>
          </w:tcPr>
          <w:p w14:paraId="5BAFE601" w14:textId="2196D9DD" w:rsidR="00EB2027" w:rsidRPr="0036413B" w:rsidRDefault="00152E3C" w:rsidP="00C5532B">
            <w:pPr>
              <w:rPr>
                <w:lang w:val="cs-CZ"/>
              </w:rPr>
            </w:pPr>
            <w:r>
              <w:rPr>
                <w:lang w:val="cs-CZ"/>
              </w:rPr>
              <w:t>Mnoho počítačových platforem</w:t>
            </w:r>
            <w:r w:rsidR="00EB2027" w:rsidRPr="0036413B">
              <w:rPr>
                <w:lang w:val="cs-CZ"/>
              </w:rPr>
              <w:t xml:space="preserve"> umo</w:t>
            </w:r>
            <w:r>
              <w:rPr>
                <w:lang w:val="cs-CZ"/>
              </w:rPr>
              <w:t>žňuje</w:t>
            </w:r>
            <w:r w:rsidR="00EB2027" w:rsidRPr="0036413B">
              <w:rPr>
                <w:lang w:val="cs-CZ"/>
              </w:rPr>
              <w:t xml:space="preserve"> </w:t>
            </w:r>
            <w:r>
              <w:rPr>
                <w:lang w:val="cs-CZ"/>
              </w:rPr>
              <w:t>pohybovou aktivitu</w:t>
            </w:r>
            <w:r w:rsidR="00EB2027" w:rsidRPr="0036413B">
              <w:rPr>
                <w:lang w:val="cs-CZ"/>
              </w:rPr>
              <w:t xml:space="preserve"> n</w:t>
            </w:r>
            <w:r>
              <w:rPr>
                <w:lang w:val="cs-CZ"/>
              </w:rPr>
              <w:t>a</w:t>
            </w:r>
            <w:r w:rsidR="00EB2027" w:rsidRPr="0036413B">
              <w:rPr>
                <w:lang w:val="cs-CZ"/>
              </w:rPr>
              <w:t>p</w:t>
            </w:r>
            <w:r>
              <w:rPr>
                <w:lang w:val="cs-CZ"/>
              </w:rPr>
              <w:t>ř</w:t>
            </w:r>
            <w:r w:rsidR="00EB2027" w:rsidRPr="0036413B">
              <w:rPr>
                <w:lang w:val="cs-CZ"/>
              </w:rPr>
              <w:t xml:space="preserve">. xbox </w:t>
            </w:r>
            <w:r>
              <w:rPr>
                <w:lang w:val="cs-CZ"/>
              </w:rPr>
              <w:t>nebo</w:t>
            </w:r>
            <w:r w:rsidR="00EB2027" w:rsidRPr="0036413B">
              <w:rPr>
                <w:lang w:val="cs-CZ"/>
              </w:rPr>
              <w:t xml:space="preserve"> playstation</w:t>
            </w:r>
          </w:p>
        </w:tc>
        <w:tc>
          <w:tcPr>
            <w:tcW w:w="4454" w:type="dxa"/>
          </w:tcPr>
          <w:p w14:paraId="0617A0A3" w14:textId="0B3A305F" w:rsidR="00EB2027" w:rsidRPr="0036413B" w:rsidRDefault="00EB2027" w:rsidP="00C5532B">
            <w:pPr>
              <w:rPr>
                <w:lang w:val="cs-CZ"/>
              </w:rPr>
            </w:pPr>
            <w:r w:rsidRPr="0036413B">
              <w:rPr>
                <w:lang w:val="cs-CZ"/>
              </w:rPr>
              <w:t xml:space="preserve">Nic </w:t>
            </w:r>
            <w:r w:rsidR="00152E3C">
              <w:rPr>
                <w:lang w:val="cs-CZ"/>
              </w:rPr>
              <w:t>nenahradí pohyb na čerstvém vzduchu</w:t>
            </w:r>
          </w:p>
        </w:tc>
      </w:tr>
    </w:tbl>
    <w:p w14:paraId="16C558CF" w14:textId="77777777" w:rsidR="00EB2027" w:rsidRPr="0036413B" w:rsidRDefault="00EB2027" w:rsidP="00EB2027">
      <w:pPr>
        <w:rPr>
          <w:lang w:val="cs-CZ"/>
        </w:rPr>
      </w:pPr>
    </w:p>
    <w:p w14:paraId="2BECB47F" w14:textId="6612BA5D" w:rsidR="00EB2027" w:rsidRPr="0036413B" w:rsidRDefault="00C00C3D" w:rsidP="00EB2027">
      <w:pPr>
        <w:rPr>
          <w:lang w:val="cs-CZ"/>
        </w:rPr>
      </w:pPr>
      <w:r>
        <w:rPr>
          <w:lang w:val="cs-CZ"/>
        </w:rPr>
        <w:t>3</w:t>
      </w:r>
      <w:r w:rsidR="00EB2027" w:rsidRPr="0036413B">
        <w:rPr>
          <w:lang w:val="cs-CZ"/>
        </w:rPr>
        <w:t xml:space="preserve">. Argumenty </w:t>
      </w:r>
      <w:r w:rsidR="00617E46">
        <w:rPr>
          <w:lang w:val="cs-CZ"/>
        </w:rPr>
        <w:t>pro učitele</w:t>
      </w:r>
      <w:r w:rsidR="00EB2027" w:rsidRPr="0036413B">
        <w:rPr>
          <w:lang w:val="cs-CZ"/>
        </w:rPr>
        <w:t>.</w:t>
      </w:r>
    </w:p>
    <w:p w14:paraId="32D547ED" w14:textId="55C6CA64" w:rsidR="00EB2027" w:rsidRPr="0036413B" w:rsidRDefault="00F27D4B" w:rsidP="00EB2027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pl-PL"/>
        </w:rPr>
      </w:pPr>
      <w:r>
        <w:rPr>
          <w:rFonts w:eastAsia="Times New Roman" w:cstheme="minorHAnsi"/>
          <w:lang w:val="cs-CZ" w:eastAsia="pl-PL"/>
        </w:rPr>
        <w:t xml:space="preserve">Většina her slouží čistě k zábavě. Je však možné najít i takové, které mají vzdělávací hodnotu. Dobrým příkladem mohou být například strategické hry, díky kterým je možné procvičit si své schopnosti logistického myšlení. U tohoto typu her hráč musí používat svůj rozum a vhodně využívat zdroje, a proto vyžadují přemýšlení. Pokud se však hry hrají v nadměrné míře, mohou mít na jedince negativní dopad, pokud přispívají ke snížení fyzické aktivity a trávení času na čerstvém vzduchu. Je třeba dbát na vyváženost času stráveného hraním her s časem stráveným fyzickou aktivitou venku. </w:t>
      </w:r>
    </w:p>
    <w:p w14:paraId="3B351621" w14:textId="77777777" w:rsidR="00EB2027" w:rsidRPr="0036413B" w:rsidRDefault="00EB2027" w:rsidP="00EB2027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pl-PL"/>
        </w:rPr>
      </w:pPr>
      <w:r w:rsidRPr="0036413B">
        <w:rPr>
          <w:noProof/>
          <w:lang w:eastAsia="pl-PL"/>
        </w:rPr>
        <w:drawing>
          <wp:inline distT="0" distB="0" distL="0" distR="0" wp14:anchorId="7085E0C2" wp14:editId="5B0C5575">
            <wp:extent cx="5760720" cy="2880360"/>
            <wp:effectExtent l="0" t="0" r="0" b="0"/>
            <wp:docPr id="13" name="Obraz 13" descr="Co daje aktywność ruchowa co daje, zalety aktywności fizy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 daje aktywność ruchowa co daje, zalety aktywności fizyczn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D151" w14:textId="2DD2EBEE" w:rsidR="00EB2027" w:rsidRPr="0036413B" w:rsidRDefault="0036413B" w:rsidP="00EB2027">
      <w:pPr>
        <w:shd w:val="clear" w:color="auto" w:fill="FFFFFF"/>
        <w:spacing w:after="300" w:line="240" w:lineRule="auto"/>
        <w:textAlignment w:val="baseline"/>
        <w:rPr>
          <w:lang w:val="cs-CZ"/>
        </w:rPr>
      </w:pPr>
      <w:r>
        <w:rPr>
          <w:lang w:val="cs-CZ"/>
        </w:rPr>
        <w:t>Fotografie</w:t>
      </w:r>
      <w:r w:rsidR="00EB2027" w:rsidRPr="0036413B">
        <w:rPr>
          <w:lang w:val="cs-CZ"/>
        </w:rPr>
        <w:t>: https://fizjomed.com.pl/aktywnosc-ruchowa-na-swiezym-powietrzu-jaka-wybrac/</w:t>
      </w:r>
    </w:p>
    <w:p w14:paraId="77847B3E" w14:textId="2563820A" w:rsidR="00C00C3D" w:rsidRDefault="00C00C3D" w:rsidP="00EB2027">
      <w:pPr>
        <w:shd w:val="clear" w:color="auto" w:fill="FFFFFF"/>
        <w:spacing w:after="300" w:line="240" w:lineRule="auto"/>
        <w:textAlignment w:val="baseline"/>
      </w:pPr>
      <w:r>
        <w:t>Zdroje;</w:t>
      </w:r>
      <w:bookmarkStart w:id="0" w:name="_GoBack"/>
      <w:bookmarkEnd w:id="0"/>
    </w:p>
    <w:p w14:paraId="2DD10EC2" w14:textId="77777777" w:rsidR="00EB2027" w:rsidRPr="0036413B" w:rsidRDefault="00C00C3D" w:rsidP="00EB2027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pl-PL"/>
        </w:rPr>
      </w:pPr>
      <w:hyperlink r:id="rId7" w:history="1">
        <w:r w:rsidR="00EB2027" w:rsidRPr="0036413B">
          <w:rPr>
            <w:rStyle w:val="Hipercze"/>
            <w:rFonts w:eastAsia="Times New Roman" w:cstheme="minorHAnsi"/>
            <w:lang w:val="cs-CZ" w:eastAsia="pl-PL"/>
          </w:rPr>
          <w:t>https://fallout3.net/wplyw-gier-komputerowych-na-spoleczenstwo/</w:t>
        </w:r>
      </w:hyperlink>
      <w:r w:rsidR="00EB2027" w:rsidRPr="0036413B">
        <w:rPr>
          <w:rFonts w:eastAsia="Times New Roman" w:cstheme="minorHAnsi"/>
          <w:lang w:val="cs-CZ" w:eastAsia="pl-PL"/>
        </w:rPr>
        <w:t xml:space="preserve"> </w:t>
      </w:r>
    </w:p>
    <w:p w14:paraId="746F0F5F" w14:textId="482FE58B" w:rsidR="003C0FFA" w:rsidRPr="0036413B" w:rsidRDefault="00C00C3D" w:rsidP="00EB2027">
      <w:pPr>
        <w:rPr>
          <w:lang w:val="cs-CZ"/>
        </w:rPr>
      </w:pPr>
      <w:hyperlink r:id="rId8" w:history="1">
        <w:r w:rsidR="00EB2027" w:rsidRPr="0036413B">
          <w:rPr>
            <w:rStyle w:val="Hipercze"/>
            <w:rFonts w:eastAsia="Times New Roman" w:cstheme="minorHAnsi"/>
            <w:lang w:val="cs-CZ" w:eastAsia="pl-PL"/>
          </w:rPr>
          <w:t>https://depot.ceon.pl/bitstream/handle/123456789/4233/GWSH_rozwazanie_calosc_dd_320x450-1.pdf?sequence=1&amp;isAllowed=y</w:t>
        </w:r>
      </w:hyperlink>
    </w:p>
    <w:sectPr w:rsidR="003C0FFA" w:rsidRPr="0036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2620"/>
    <w:multiLevelType w:val="hybridMultilevel"/>
    <w:tmpl w:val="6F70A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7"/>
    <w:rsid w:val="00116363"/>
    <w:rsid w:val="00152E3C"/>
    <w:rsid w:val="001631A3"/>
    <w:rsid w:val="00246AF1"/>
    <w:rsid w:val="00286575"/>
    <w:rsid w:val="0036413B"/>
    <w:rsid w:val="00376A25"/>
    <w:rsid w:val="003A2611"/>
    <w:rsid w:val="003C0FFA"/>
    <w:rsid w:val="005D18CD"/>
    <w:rsid w:val="00617E46"/>
    <w:rsid w:val="0072255D"/>
    <w:rsid w:val="007974A7"/>
    <w:rsid w:val="008F1FEE"/>
    <w:rsid w:val="00925394"/>
    <w:rsid w:val="009920C4"/>
    <w:rsid w:val="009C7228"/>
    <w:rsid w:val="00AA2FF7"/>
    <w:rsid w:val="00B25078"/>
    <w:rsid w:val="00C00C3D"/>
    <w:rsid w:val="00D86850"/>
    <w:rsid w:val="00E254A6"/>
    <w:rsid w:val="00E57F72"/>
    <w:rsid w:val="00EB2027"/>
    <w:rsid w:val="00F27D4B"/>
    <w:rsid w:val="00F7425F"/>
    <w:rsid w:val="00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027"/>
    <w:rPr>
      <w:color w:val="0000FF"/>
      <w:u w:val="single"/>
    </w:rPr>
  </w:style>
  <w:style w:type="table" w:styleId="Tabela-Siatka">
    <w:name w:val="Table Grid"/>
    <w:basedOn w:val="Standardowy"/>
    <w:uiPriority w:val="39"/>
    <w:rsid w:val="00E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B20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027"/>
    <w:rPr>
      <w:color w:val="0000FF"/>
      <w:u w:val="single"/>
    </w:rPr>
  </w:style>
  <w:style w:type="table" w:styleId="Tabela-Siatka">
    <w:name w:val="Table Grid"/>
    <w:basedOn w:val="Standardowy"/>
    <w:uiPriority w:val="39"/>
    <w:rsid w:val="00E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B20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t.ceon.pl/bitstream/handle/123456789/4233/GWSH_rozwazanie_calosc_dd_320x450-1.pdf?sequence=1&amp;isAllowed=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llout3.net/wplyw-gier-komputerowych-na-spoleczenstw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Kowalski Ryszard</cp:lastModifiedBy>
  <cp:revision>20</cp:revision>
  <dcterms:created xsi:type="dcterms:W3CDTF">2021-10-13T07:48:00Z</dcterms:created>
  <dcterms:modified xsi:type="dcterms:W3CDTF">2021-12-16T13:20:00Z</dcterms:modified>
</cp:coreProperties>
</file>