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26" w:rsidRPr="00762226" w:rsidRDefault="00762226" w:rsidP="00762226">
      <w:pPr>
        <w:jc w:val="center"/>
        <w:rPr>
          <w:rStyle w:val="jlqj4b"/>
          <w:b/>
          <w:lang w:val="sk-SK"/>
        </w:rPr>
      </w:pPr>
      <w:r w:rsidRPr="00762226">
        <w:rPr>
          <w:rStyle w:val="jlqj4b"/>
          <w:b/>
          <w:lang w:val="sk-SK"/>
        </w:rPr>
        <w:t>Grafity – umenie alebo vandalizmus?</w:t>
      </w:r>
    </w:p>
    <w:p w:rsidR="00762226" w:rsidRDefault="00762226" w:rsidP="00762226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 xml:space="preserve"> 1. Koncept hodiny </w:t>
      </w:r>
    </w:p>
    <w:p w:rsidR="00762226" w:rsidRDefault="00762226" w:rsidP="00762226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>Čas: 45 min.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(jedna školská hodina)</w:t>
      </w:r>
    </w:p>
    <w:p w:rsidR="00762226" w:rsidRDefault="00762226" w:rsidP="00762226">
      <w:pPr>
        <w:pStyle w:val="Bezodstpw"/>
        <w:ind w:left="720"/>
        <w:rPr>
          <w:rStyle w:val="jlqj4b"/>
          <w:lang w:val="sk-SK"/>
        </w:rPr>
      </w:pPr>
      <w:r>
        <w:rPr>
          <w:rStyle w:val="jlqj4b"/>
          <w:lang w:val="sk-SK"/>
        </w:rPr>
        <w:t xml:space="preserve">Priebeh hodiny: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Privítanie žiakov - 1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Prezentácia filmu – 2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Úvod do témy hodiny – 2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Rozdelenie žiakov na skupiny - 1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Losovanie alebo výber strany - 1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Príprava na diskusiu – rozdanie otázok a zabezpečenie prístupu k internetovým zdrojom – 9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Diskusia – 24 min. </w:t>
      </w:r>
    </w:p>
    <w:p w:rsidR="00762226" w:rsidRDefault="00762226" w:rsidP="00762226">
      <w:pPr>
        <w:pStyle w:val="Bezodstpw"/>
        <w:numPr>
          <w:ilvl w:val="1"/>
          <w:numId w:val="3"/>
        </w:numPr>
        <w:rPr>
          <w:rStyle w:val="jlqj4b"/>
          <w:lang w:val="sk-SK"/>
        </w:rPr>
      </w:pPr>
      <w:r>
        <w:rPr>
          <w:rStyle w:val="jlqj4b"/>
          <w:lang w:val="sk-SK"/>
        </w:rPr>
        <w:t>Zhrnutie diskusie učiteľom, poukázanie na ho silné stránky.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 xml:space="preserve">Ohodnotenie najaktívnejších žiakov dobrou známkou - 5 min. </w:t>
      </w:r>
    </w:p>
    <w:p w:rsidR="00762226" w:rsidRDefault="00762226" w:rsidP="00762226">
      <w:pPr>
        <w:pStyle w:val="Bezodstpw"/>
        <w:rPr>
          <w:rStyle w:val="jlqj4b"/>
          <w:lang w:val="sk-SK"/>
        </w:rPr>
      </w:pPr>
    </w:p>
    <w:p w:rsidR="00762226" w:rsidRDefault="00762226" w:rsidP="007B1581">
      <w:pPr>
        <w:pStyle w:val="Bezodstpw"/>
        <w:ind w:left="708"/>
        <w:rPr>
          <w:rStyle w:val="jlqj4b"/>
          <w:lang w:val="sk-SK"/>
        </w:rPr>
      </w:pPr>
      <w:r>
        <w:rPr>
          <w:rStyle w:val="jlqj4b"/>
          <w:lang w:val="sk-SK"/>
        </w:rPr>
        <w:t xml:space="preserve">Pokyny a usmernenia k diskusii v didaktickom procese nájdete vo Všeobecných odporúčaniach týkajúcich sa diskusie, ktoré sú určené učiteľom pracujúcim s mládežou so sluchovým postihnutím. </w:t>
      </w:r>
    </w:p>
    <w:p w:rsidR="00762226" w:rsidRDefault="00762226">
      <w:pPr>
        <w:rPr>
          <w:rStyle w:val="jlqj4b"/>
          <w:lang w:val="sk-SK"/>
        </w:rPr>
      </w:pPr>
    </w:p>
    <w:p w:rsidR="002358C7" w:rsidRDefault="00762226" w:rsidP="007B1581">
      <w:pPr>
        <w:ind w:firstLine="708"/>
        <w:rPr>
          <w:rStyle w:val="jlqj4b"/>
          <w:lang w:val="sk-SK"/>
        </w:rPr>
      </w:pPr>
      <w:r>
        <w:rPr>
          <w:rStyle w:val="jlqj4b"/>
          <w:lang w:val="sk-SK"/>
        </w:rPr>
        <w:t>2. Otázky pre žiakov Počas prípravy na diskusiu by mal učiteľ rozdať žiakom otázky.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4"/>
      </w:tblGrid>
      <w:tr w:rsidR="00762226" w:rsidRPr="00005DBC" w:rsidTr="00306C05">
        <w:tc>
          <w:tcPr>
            <w:tcW w:w="4118" w:type="dxa"/>
          </w:tcPr>
          <w:p w:rsidR="00762226" w:rsidRPr="007B1581" w:rsidRDefault="00762226" w:rsidP="00306C0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7B1581">
              <w:rPr>
                <w:rStyle w:val="jlqj4b"/>
                <w:b/>
                <w:lang w:val="sk-SK"/>
              </w:rPr>
              <w:t>Otázky pre podporovateľov myšlenky, že grafity majú svoje miesto v meste</w:t>
            </w:r>
          </w:p>
        </w:tc>
        <w:tc>
          <w:tcPr>
            <w:tcW w:w="4224" w:type="dxa"/>
          </w:tcPr>
          <w:p w:rsidR="00762226" w:rsidRPr="007B1581" w:rsidRDefault="00762226" w:rsidP="00306C0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7B1581">
              <w:rPr>
                <w:rStyle w:val="jlqj4b"/>
                <w:b/>
                <w:lang w:val="sk-SK"/>
              </w:rPr>
              <w:t>Otázky pre odporcov myšlenky, že grafity patria do mesta</w:t>
            </w:r>
          </w:p>
        </w:tc>
      </w:tr>
      <w:tr w:rsidR="00762226" w:rsidRPr="00005DBC" w:rsidTr="00306C05">
        <w:tc>
          <w:tcPr>
            <w:tcW w:w="4118" w:type="dxa"/>
          </w:tcPr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Mala by byť obmedzená alebo vylúčená akákoľvek forma umeleckého prejavu? Je možné predpred předpokládať, že konkrétne prejav umenia nie je vhodný, spoločensky prijateľný alebo trestuhodný?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Myslíte si, že obrázky na múroch sú výrazom vandalizmu a chuligánstva a nie sú skutočnými grafitmi?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Prečo by pekné a umelecké grafity nemohli byť prítomné v mestskom prostredí?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Nemyslíte si, že zákaz grafitov je diskriminácia, vylúčenie a nespravodlivosť?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Mali by byť grafity, ako forma umeleckého vyjadrenia, zakázané a obmedzované len preto, že sa jedná o verejné umenie a je ľahko dostupné pre všetkých?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Nemyslite si, že ľudia, ktorí tvoria grafity pomáhajú oživiť verejný priestor a obohatiť ho?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grafity prínosom pre mesto, nakoľko skrášlia prázdne šedé a niekedy aj špinavé steny?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Dokáže tento druh umenia pozitívne ovplyvniť náladu ľudí pohybujúcich sa v </w:t>
            </w:r>
            <w:r>
              <w:rPr>
                <w:rStyle w:val="jlqj4b"/>
                <w:lang w:val="sk-SK"/>
              </w:rPr>
              <w:lastRenderedPageBreak/>
              <w:t xml:space="preserve">mestskom priestore?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zaujať, nútiť k zamysleniu?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umelci, ktorí grafity robia, kreatívni?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mať grafity, vďaka svojej prístupnosti, dosah na väčší počet ľudí, ako umenie prezentované v múzeách a na výstavách? Môžu ovplyvniť masové publikum?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formovať vkus, preferencie a dokonca aj umeleckú citlivosť svojho publika?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ovlivňovať verejnosť spoločensky a formovať požadované postoje?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venovať pozornosť dôležitým problémom súčasného sveta?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vyjadrovať a podporovať hodnoty?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Líči sa tento druh umenia mladým ľuďom?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Ovplyvňujú grafity pozitívne okoloidúcich vďaka svojej pestrofarebnosti a harmonickej kompozicii?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Dokážem grafity oceniť aj znalci umenia?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pomôcť pri popularizácii umenia u mladej generácií?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sa mladí umelci vďaka grafitom lepšie prezentovať a budovať si svoju vlastnú značku?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Poznáte niekoho, kto začínal od maľovania na stenách a následne sa stal uznávaným umelcom?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na vernisážach, festivaloch umenia, v meste prítomné grafity? 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zdobiť zničené fasády budov?</w:t>
            </w:r>
          </w:p>
          <w:p w:rsidR="00762226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Existujú nejaké nadčasové diela vytvorené ako grafity? </w:t>
            </w:r>
          </w:p>
          <w:p w:rsidR="0052689C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byť grafity reklamou alebo vizitkou nejakého miesta? </w:t>
            </w:r>
          </w:p>
          <w:p w:rsidR="0052689C" w:rsidRDefault="00762226" w:rsidP="00762226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grafity známe a uznávané na celom svete? Vznikajú grafity na všetkých kontinentoch? </w:t>
            </w:r>
          </w:p>
          <w:p w:rsidR="00762226" w:rsidRPr="00762226" w:rsidRDefault="0052689C" w:rsidP="0076222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jlqj4b"/>
                <w:lang w:val="sk-SK"/>
              </w:rPr>
              <w:t xml:space="preserve">- </w:t>
            </w:r>
            <w:r w:rsidR="00762226">
              <w:rPr>
                <w:rStyle w:val="jlqj4b"/>
                <w:lang w:val="sk-SK"/>
              </w:rPr>
              <w:t>Existujú miesta, ktoré uznávajú grafity za svoju charakteristickú črtu a bohatstvo?</w:t>
            </w:r>
          </w:p>
        </w:tc>
        <w:tc>
          <w:tcPr>
            <w:tcW w:w="4224" w:type="dxa"/>
          </w:tcPr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Sú grafity estetické?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špatiť svoje okolie?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Mali by sme každý obraz akceptovať a mohol by sa ktorýkoľvek obraz nachádzať na stenách budov a múrov?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vhodné prezentovať umenie, ktoré sa nelíči všetkým, na verejných priestranstvách?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Propagujú všetky grafity len pozitívne vlastnosti?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Na grafitoch sa občas nachádzajú aj vulgarizmy a obsahy nevhodné pre deti. Možno uchrániť najmenších pred takými obsahmi, ak sa nachádzajú vo verejnom priestore?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Hodia sa grafity vždy do daného priestoru a nenarúšajú ho?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Nie sú niekedy grafity nevkusné, neurážajú city niektorých ľudí alebo vyvolávajú negatívne asociácie?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tvorba grafitov vždy dohodnutá so správcami alebo majiteľmi miest, na ktorých sa nachádzajú? Mali by byť umiestnené, aj proti vôli majiteľa, na múroch nehnuteľnosti akékoľvek obsahy?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niektoré grafity nekvalitné, majú </w:t>
            </w:r>
            <w:r>
              <w:rPr>
                <w:rStyle w:val="jlqj4b"/>
                <w:lang w:val="sk-SK"/>
              </w:rPr>
              <w:lastRenderedPageBreak/>
              <w:t xml:space="preserve">pochybný obsah a nevhodné sociálne posolstvo?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Stretli ste sa už s grafitmi, ktoré urážajú city iných?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Znehodnocuje zlá prezentácia obsahu myšlenku, ktorú by mala propagovať?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grafity typické pre chátrajúce a zanedbané štvrte miest?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Bolo by vhodné odstrániť z verejného priestoru nevhodné maľby, ktoré nemajú vysokú umeleckú úroveň?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Preplácajú poisťovne maľby sprejom na stenách nehnuteľnosti a považujú ich za škodu?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Vznikajú grafity ľan na miestach na to určených, alebo sa častokrát nachádzajú aj na budovách, na ktoré nepatria?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Môžu grafity zlepšovať verejné budovy a infraštruktúru? Znášajú náklady na ich odstránenie daňoví poplatníci?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Stáva sa, že grafity vznikajú aj na miestach zapsaných do zoznamu kultúrneho dedičstva a takýmto spôsobom ničia dedičstvo predchádzajúcich pokolení?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medzi tvorcami grafitov osoby, ktoré majú problémy so zákonom alebo sa búria proti všeobecne prijatým spoločenským normám? </w:t>
            </w:r>
          </w:p>
          <w:p w:rsidR="0052689C" w:rsidRDefault="0052689C" w:rsidP="0052689C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Upratujú grafitisti? Stáva sa, že nechávajú po sebe odpadky a neporiadok? </w:t>
            </w:r>
          </w:p>
          <w:p w:rsidR="00762226" w:rsidRPr="0052689C" w:rsidRDefault="0052689C" w:rsidP="0052689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Ničia grafitisti navzájom svoje diela?</w:t>
            </w:r>
          </w:p>
        </w:tc>
      </w:tr>
    </w:tbl>
    <w:p w:rsidR="0052689C" w:rsidRDefault="0052689C">
      <w:pPr>
        <w:rPr>
          <w:rStyle w:val="jlqj4b"/>
          <w:lang w:val="sk-SK"/>
        </w:rPr>
      </w:pPr>
    </w:p>
    <w:p w:rsidR="00762226" w:rsidRDefault="0052689C" w:rsidP="007B1581">
      <w:pPr>
        <w:ind w:left="708"/>
        <w:rPr>
          <w:rStyle w:val="jlqj4b"/>
          <w:lang w:val="sk-SK"/>
        </w:rPr>
      </w:pPr>
      <w:r>
        <w:rPr>
          <w:rStyle w:val="jlqj4b"/>
          <w:lang w:val="sk-SK"/>
        </w:rPr>
        <w:t xml:space="preserve">3. Obsahy pre učiteľa Vybrané argumenty možno použiť počas diskusie, prípadne je možné predať tieto argumenty žiakom a využívať ich na základe principov, ktoré nájdete vo </w:t>
      </w:r>
      <w:r>
        <w:rPr>
          <w:rStyle w:val="jlqj4b"/>
          <w:lang w:val="sk-SK"/>
        </w:rPr>
        <w:lastRenderedPageBreak/>
        <w:t>Všeobecných odporúčaniach týkajúcich sa diskusie, ktoré sú určené učiteľom pracujúcim s mládežou so sluchovým postihnutím.</w:t>
      </w:r>
    </w:p>
    <w:p w:rsidR="0052689C" w:rsidRDefault="0052689C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52689C" w:rsidRPr="00005DBC" w:rsidTr="00306C05">
        <w:tc>
          <w:tcPr>
            <w:tcW w:w="4204" w:type="dxa"/>
          </w:tcPr>
          <w:p w:rsidR="0052689C" w:rsidRPr="007B1581" w:rsidRDefault="0052689C" w:rsidP="00306C05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7B1581">
              <w:rPr>
                <w:rStyle w:val="jlqj4b"/>
                <w:b/>
                <w:lang w:val="sk-SK"/>
              </w:rPr>
              <w:t>Argumenty pre podporovateľov myšlenky, že grafity majú svoje miesto v mestskom priestore</w:t>
            </w:r>
          </w:p>
        </w:tc>
        <w:tc>
          <w:tcPr>
            <w:tcW w:w="4138" w:type="dxa"/>
          </w:tcPr>
          <w:p w:rsidR="0052689C" w:rsidRPr="007B1581" w:rsidRDefault="0052689C" w:rsidP="00306C05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1581">
              <w:rPr>
                <w:rStyle w:val="jlqj4b"/>
                <w:b/>
                <w:lang w:val="sk-SK"/>
              </w:rPr>
              <w:t>Argumenty pre odporcov myšlienky, že grafity patria do mesta</w:t>
            </w:r>
          </w:p>
        </w:tc>
      </w:tr>
      <w:bookmarkEnd w:id="0"/>
      <w:tr w:rsidR="0052689C" w:rsidRPr="00005DBC" w:rsidTr="00306C05">
        <w:trPr>
          <w:trHeight w:val="708"/>
        </w:trPr>
        <w:tc>
          <w:tcPr>
            <w:tcW w:w="4204" w:type="dxa"/>
          </w:tcPr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Nie je vhodné obmedzovať alebo vylúčiť akúkoľvek formu umeleckého prejavu. Nemalo by sa predom tvrdiť, že je nejaký konkrétne prejav umenia nevhodný, spoločensky neprijateľný a trestuhodný.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Obyčajné mazanice, výrazy vandalizmu a chuligánstva nie sú skutočnými grafitmi.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Nič nebráni tomu, aby pekné a umelecké grafity boli prítomné v mestských oblastiach.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Zákaz grafitov je diskriminácia, vylúčenie a nespravodlivosť.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Grafity, ako forma umeleckého vyjadrenia, by nemali byť zakázané a obmedzované len preto, že ide o verejné umenie a je ľahko dostupné pre každého?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Grafitisti pomáhajú oživiť verejný priestor a obohacujú ho.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Veľa na tom získa mestská architektúra, ktorá je vďaka grafitom krajšia, bohatšia a okrem toho grafity zakrývajú aj prázdne, šedé a často aj špinavé steny.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Tento druh umenia tiež dokáže zlepšiť náladu ľuďom pohybujúcim sa v mestskom priestore.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aj zaujať, motivovať k mysleniu.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Umelci, ktorí vytvárajú grafity, sú kreatívni, preto inšpirujú iných. Využívajú jednoduché riešenia a skromné ​​výrazové prostriedky, vďaka ktorým nachádzajú obrovské možnosti prezentácie svojho talentu.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dokážem, vďaka svojej dostupnosti, osloviť väčšie množstvo ľudí ako umenie prezentované v múzeách a na výstavách. Preto môžu pôsobiť na masového príjemcu.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dokážu formovať vkus, </w:t>
            </w:r>
            <w:r>
              <w:rPr>
                <w:rStyle w:val="jlqj4b"/>
                <w:lang w:val="sk-SK"/>
              </w:rPr>
              <w:lastRenderedPageBreak/>
              <w:t xml:space="preserve">preferencie, ale aj umeleckú citlivosť príjemcov.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formovať požadované spoločenské postoje.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Prostredníctvom grafitov možno zamerať pozornosť na dôležité a podstatné problémy súčasného sveta.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vyjadrovať a propagovať hodnoty.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Túto formu umenia obľubujú mladí ľudia, ktorí ho radi tvoria aj obdivujú.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Vďaka bohatej farebnosti a harmónii kompozií – môžu grafity pozitívne vplývať na náladu a celkový dobrý pocit.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oceňujú aj znalci umenia.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popularizovať záujem mladej generácie o umenie.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Mladí umelci môžu vďaka grafitom ľahšie propagovať svoju tvorbu.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Mnoho umelcov začínalo maľbami na stenách, kým sa stali slávnymi umelcami.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sa v súčasnosti nachádzajú na vernisážach, festivaloch umenia alebo v mestskom priestore.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zdobiť poškodené fasády budov.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môžu byť reklamou alebo vizitkou miesta. </w:t>
            </w:r>
          </w:p>
          <w:p w:rsidR="0052689C" w:rsidRPr="00005DB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Grafity sú uznávané na celom svete, vznikajú na rôznych miestach a na všetkých kontinentoch? V Amsterdame či Berlíne považujú grafity za kultúrne bohatstvo.</w:t>
            </w:r>
          </w:p>
        </w:tc>
        <w:tc>
          <w:tcPr>
            <w:tcW w:w="4138" w:type="dxa"/>
          </w:tcPr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</w:t>
            </w:r>
            <w:r w:rsidRPr="0052689C">
              <w:rPr>
                <w:rStyle w:val="jlqj4b"/>
                <w:lang w:val="sk-SK"/>
              </w:rPr>
              <w:t xml:space="preserve">Grafity nie sú vždy estetické, niekedy môžu špatiť svoje okolie.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Mali by sme každý obraz akceptovať a mohol by sa ktorýkoľvek obraz nachádzať na stenách budov a múrov?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Umiestnenie malieb, ktoré sa nepáčia všetkým, na verejných miestach nie je vhodné.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Nie všetky grafity propagujú pozitívne vlastnosti.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Na grafitoch sa občas nachádzajú aj vulgarizmy a obsahy nevhodné pre deti. Je možné uchrániť najmladších pred takými obsahmi, ak sa nachádzajú vo verejnom priestore?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Nie vždy sa grafity hodia do daného priestoru a niekedy dokonca aj narúšajú harmóniu verejných priestorov.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Grafity sú niekedy nevkusné, urážajú city niektorých ľudí alebo vyvolávajú zlé asociácie?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Tvorba grafitov nie je vždy dohodnutá so správcami alebo majiteľmi budov, na ktorých stenách sa nachádzajú. Mali by byť umiestnené aj proti vôli majiteľa nehnuteľnosti na múroch akékoľvek obsahy?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Niekedy sú grafity nekvalitné alebo majú nevhodný obsah.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Niekedy grafity urážajú city iných ľudí.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Zlá, neefektívna propagácia obsahu bagatelizuje myšlenku, ktorú by mal propagovať.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Grafity sú charakteristické pre zničené a zanedbané mestské štvrte. </w:t>
            </w: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Z verejného priestoru by sme mali odstraňovať nevhodné maľby, ktoré nemajú vysokú umeleckú úroveň.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Poisťovne preplácajú odškodnenie </w:t>
            </w:r>
            <w:r w:rsidRPr="0052689C">
              <w:rPr>
                <w:rStyle w:val="jlqj4b"/>
                <w:lang w:val="sk-SK"/>
              </w:rPr>
              <w:lastRenderedPageBreak/>
              <w:t xml:space="preserve">za nechcené maľby na stenách nehnuteľnosti, ktoré považujú za škodu.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Grafity vznikajú na rôznych miestach, dokonca aj na takých, ktoré na to nie sú určené.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Grafity môžu zmariť budovy a verejnú infraštruktúru. Náklady na ich odstránenie často znášajú daňoví poplatníci.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Grafity vznikajú aj na miestach zapsaných do kultúrneho dedičstva, a takýmto spôsobom toto dedičstvo predchádzajúcich generácií ničia. </w:t>
            </w:r>
          </w:p>
          <w:p w:rsidR="0052689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Style w:val="jlqj4b"/>
                <w:lang w:val="sk-SK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Medzi tvorcami grafitov sú aj ľudia, ktorí konajú v rozpore so zákonom alebo bojujú proti všeobecne uznávaným normám. </w:t>
            </w:r>
          </w:p>
          <w:p w:rsidR="0052689C" w:rsidRPr="00005DBC" w:rsidRDefault="0052689C" w:rsidP="0052689C">
            <w:pPr>
              <w:pStyle w:val="Akapitzlist"/>
              <w:spacing w:after="0" w:line="240" w:lineRule="auto"/>
              <w:ind w:left="50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89C">
              <w:rPr>
                <w:rStyle w:val="jlqj4b"/>
                <w:lang w:val="sk-SK"/>
              </w:rPr>
              <w:sym w:font="Symbol" w:char="F02D"/>
            </w:r>
            <w:r w:rsidRPr="0052689C">
              <w:rPr>
                <w:rStyle w:val="jlqj4b"/>
                <w:lang w:val="sk-SK"/>
              </w:rPr>
              <w:t xml:space="preserve"> Grafitisti po seba nie vždy upratujú. Niekedy sa stane, že po sebe zanechajú neporiadok. Stáva sa, že grafitisti niekedy navzájom ničia svoje diela.</w:t>
            </w:r>
          </w:p>
        </w:tc>
      </w:tr>
    </w:tbl>
    <w:p w:rsidR="0052689C" w:rsidRPr="002F138B" w:rsidRDefault="0052689C" w:rsidP="0052689C">
      <w:pPr>
        <w:jc w:val="both"/>
        <w:rPr>
          <w:rFonts w:ascii="Arial Narrow" w:hAnsi="Arial Narrow"/>
          <w:sz w:val="24"/>
          <w:szCs w:val="24"/>
        </w:rPr>
      </w:pPr>
    </w:p>
    <w:p w:rsidR="0052689C" w:rsidRDefault="0052689C"/>
    <w:sectPr w:rsidR="0052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1312A8"/>
    <w:multiLevelType w:val="hybridMultilevel"/>
    <w:tmpl w:val="FCDE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2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26"/>
    <w:rsid w:val="002358C7"/>
    <w:rsid w:val="0052689C"/>
    <w:rsid w:val="00762226"/>
    <w:rsid w:val="007B1581"/>
    <w:rsid w:val="00A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762226"/>
  </w:style>
  <w:style w:type="character" w:customStyle="1" w:styleId="jlqj4b">
    <w:name w:val="jlqj4b"/>
    <w:basedOn w:val="Domylnaczcionkaakapitu"/>
    <w:rsid w:val="00762226"/>
  </w:style>
  <w:style w:type="paragraph" w:styleId="Akapitzlist">
    <w:name w:val="List Paragraph"/>
    <w:basedOn w:val="Normalny"/>
    <w:uiPriority w:val="34"/>
    <w:qFormat/>
    <w:rsid w:val="0076222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2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762226"/>
  </w:style>
  <w:style w:type="character" w:customStyle="1" w:styleId="jlqj4b">
    <w:name w:val="jlqj4b"/>
    <w:basedOn w:val="Domylnaczcionkaakapitu"/>
    <w:rsid w:val="00762226"/>
  </w:style>
  <w:style w:type="paragraph" w:styleId="Akapitzlist">
    <w:name w:val="List Paragraph"/>
    <w:basedOn w:val="Normalny"/>
    <w:uiPriority w:val="34"/>
    <w:qFormat/>
    <w:rsid w:val="0076222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2022-03-30T12:58:00Z</dcterms:created>
  <dcterms:modified xsi:type="dcterms:W3CDTF">2022-03-31T09:03:00Z</dcterms:modified>
</cp:coreProperties>
</file>