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F00" w:rsidRPr="00760F00" w:rsidRDefault="00760F00" w:rsidP="00760F00">
      <w:pPr>
        <w:jc w:val="center"/>
        <w:rPr>
          <w:rStyle w:val="jlqj4b"/>
          <w:b/>
          <w:sz w:val="24"/>
          <w:szCs w:val="24"/>
          <w:lang w:val="cs-CZ"/>
        </w:rPr>
      </w:pPr>
      <w:r w:rsidRPr="00760F00">
        <w:rPr>
          <w:rStyle w:val="jlqj4b"/>
          <w:b/>
          <w:sz w:val="24"/>
          <w:szCs w:val="24"/>
          <w:lang w:val="cs-CZ"/>
        </w:rPr>
        <w:t>Vyplatí se investovat a hrát na burze?</w:t>
      </w:r>
    </w:p>
    <w:p w:rsidR="00760F00" w:rsidRDefault="00760F00" w:rsidP="00760F00">
      <w:pPr>
        <w:pStyle w:val="Bezodstpw"/>
        <w:rPr>
          <w:rStyle w:val="jlqj4b"/>
          <w:lang w:val="cs-CZ"/>
        </w:rPr>
      </w:pPr>
      <w:r>
        <w:rPr>
          <w:rStyle w:val="jlqj4b"/>
          <w:lang w:val="cs-CZ"/>
        </w:rPr>
        <w:t xml:space="preserve">1. Scénář hodin </w:t>
      </w:r>
    </w:p>
    <w:p w:rsidR="00760F00" w:rsidRDefault="00760F00" w:rsidP="00760F00">
      <w:pPr>
        <w:pStyle w:val="Bezodstpw"/>
        <w:rPr>
          <w:rStyle w:val="jlqj4b"/>
          <w:lang w:val="cs-CZ"/>
        </w:rPr>
      </w:pPr>
      <w:r>
        <w:rPr>
          <w:rStyle w:val="jlqj4b"/>
          <w:lang w:val="cs-CZ"/>
        </w:rPr>
        <w:t>Čas: 45 min.</w:t>
      </w:r>
      <w:r>
        <w:rPr>
          <w:rStyle w:val="viiyi"/>
          <w:lang w:val="cs-CZ"/>
        </w:rPr>
        <w:t xml:space="preserve"> </w:t>
      </w:r>
      <w:r>
        <w:rPr>
          <w:rStyle w:val="jlqj4b"/>
          <w:lang w:val="cs-CZ"/>
        </w:rPr>
        <w:t xml:space="preserve">(jedna hodina) Průběh hodiny: </w:t>
      </w:r>
    </w:p>
    <w:p w:rsidR="00760F00" w:rsidRDefault="00760F00" w:rsidP="00760F00">
      <w:pPr>
        <w:pStyle w:val="Bezodstpw"/>
        <w:rPr>
          <w:rStyle w:val="jlqj4b"/>
          <w:lang w:val="cs-CZ"/>
        </w:rPr>
      </w:pPr>
    </w:p>
    <w:p w:rsidR="00760F00" w:rsidRDefault="00760F00" w:rsidP="00760F00">
      <w:pPr>
        <w:pStyle w:val="Bezodstpw"/>
        <w:numPr>
          <w:ilvl w:val="0"/>
          <w:numId w:val="1"/>
        </w:numPr>
        <w:rPr>
          <w:rStyle w:val="jlqj4b"/>
          <w:lang w:val="cs-CZ"/>
        </w:rPr>
      </w:pPr>
      <w:r>
        <w:rPr>
          <w:rStyle w:val="jlqj4b"/>
          <w:lang w:val="cs-CZ"/>
        </w:rPr>
        <w:t xml:space="preserve">Přivítání žáků - 1 min. </w:t>
      </w:r>
    </w:p>
    <w:p w:rsidR="00760F00" w:rsidRDefault="00760F00" w:rsidP="00760F00">
      <w:pPr>
        <w:pStyle w:val="Bezodstpw"/>
        <w:numPr>
          <w:ilvl w:val="0"/>
          <w:numId w:val="1"/>
        </w:numPr>
        <w:rPr>
          <w:rStyle w:val="jlqj4b"/>
          <w:lang w:val="cs-CZ"/>
        </w:rPr>
      </w:pPr>
      <w:r>
        <w:rPr>
          <w:rStyle w:val="jlqj4b"/>
          <w:lang w:val="cs-CZ"/>
        </w:rPr>
        <w:t xml:space="preserve">Prezentace filmu – 2 min. </w:t>
      </w:r>
    </w:p>
    <w:p w:rsidR="00760F00" w:rsidRDefault="00760F00" w:rsidP="00760F00">
      <w:pPr>
        <w:pStyle w:val="Bezodstpw"/>
        <w:numPr>
          <w:ilvl w:val="0"/>
          <w:numId w:val="1"/>
        </w:numPr>
        <w:rPr>
          <w:rStyle w:val="jlqj4b"/>
          <w:lang w:val="cs-CZ"/>
        </w:rPr>
      </w:pPr>
      <w:r>
        <w:rPr>
          <w:rStyle w:val="jlqj4b"/>
          <w:lang w:val="cs-CZ"/>
        </w:rPr>
        <w:t xml:space="preserve">Losování nebo výběr stran – 2 min. </w:t>
      </w:r>
    </w:p>
    <w:p w:rsidR="00760F00" w:rsidRDefault="00760F00" w:rsidP="00760F00">
      <w:pPr>
        <w:pStyle w:val="Bezodstpw"/>
        <w:numPr>
          <w:ilvl w:val="0"/>
          <w:numId w:val="1"/>
        </w:numPr>
        <w:rPr>
          <w:rStyle w:val="jlqj4b"/>
          <w:lang w:val="cs-CZ"/>
        </w:rPr>
      </w:pPr>
      <w:r>
        <w:rPr>
          <w:rStyle w:val="jlqj4b"/>
          <w:lang w:val="cs-CZ"/>
        </w:rPr>
        <w:t xml:space="preserve">Příprava k diskusi – rozdání otázek a zabezpečení přístupu k internetu – 5 min. </w:t>
      </w:r>
    </w:p>
    <w:p w:rsidR="00760F00" w:rsidRDefault="00760F00" w:rsidP="00760F00">
      <w:pPr>
        <w:pStyle w:val="Bezodstpw"/>
        <w:numPr>
          <w:ilvl w:val="0"/>
          <w:numId w:val="1"/>
        </w:numPr>
        <w:rPr>
          <w:rStyle w:val="jlqj4b"/>
          <w:lang w:val="cs-CZ"/>
        </w:rPr>
      </w:pPr>
      <w:r>
        <w:rPr>
          <w:rStyle w:val="jlqj4b"/>
          <w:lang w:val="cs-CZ"/>
        </w:rPr>
        <w:t xml:space="preserve">Diskuse – 22 min. </w:t>
      </w:r>
    </w:p>
    <w:p w:rsidR="00760F00" w:rsidRDefault="00760F00" w:rsidP="00760F00">
      <w:pPr>
        <w:pStyle w:val="Bezodstpw"/>
        <w:numPr>
          <w:ilvl w:val="0"/>
          <w:numId w:val="1"/>
        </w:numPr>
        <w:rPr>
          <w:rStyle w:val="jlqj4b"/>
          <w:lang w:val="cs-CZ"/>
        </w:rPr>
      </w:pPr>
      <w:r>
        <w:rPr>
          <w:rStyle w:val="jlqj4b"/>
          <w:lang w:val="cs-CZ"/>
        </w:rPr>
        <w:t xml:space="preserve">Vyhlášení výsledků – 3 min. </w:t>
      </w:r>
    </w:p>
    <w:p w:rsidR="00760F00" w:rsidRDefault="00760F00" w:rsidP="00760F00">
      <w:pPr>
        <w:pStyle w:val="Bezodstpw"/>
        <w:numPr>
          <w:ilvl w:val="0"/>
          <w:numId w:val="1"/>
        </w:numPr>
        <w:rPr>
          <w:rStyle w:val="jlqj4b"/>
          <w:lang w:val="cs-CZ"/>
        </w:rPr>
      </w:pPr>
      <w:r>
        <w:rPr>
          <w:rStyle w:val="jlqj4b"/>
          <w:lang w:val="cs-CZ"/>
        </w:rPr>
        <w:t>Shrnutí diskuse učitelem, poukázání na její silné stránky.</w:t>
      </w:r>
      <w:r>
        <w:rPr>
          <w:rStyle w:val="viiyi"/>
          <w:lang w:val="cs-CZ"/>
        </w:rPr>
        <w:t xml:space="preserve"> </w:t>
      </w:r>
      <w:r>
        <w:rPr>
          <w:rStyle w:val="jlqj4b"/>
          <w:lang w:val="cs-CZ"/>
        </w:rPr>
        <w:t xml:space="preserve">Ohodnocení dobrou známkou nejaktivnějších žáků - 10 min. Otázky a pokyny pro implementaci diskuse do didaktického procesu naleznete ve Všeobecných doporučeních pro učitele, která se týkají realizace diskuse během práce s mládeží se sluchovým postižením. </w:t>
      </w:r>
    </w:p>
    <w:p w:rsidR="00760F00" w:rsidRDefault="00760F00">
      <w:pPr>
        <w:rPr>
          <w:rStyle w:val="jlqj4b"/>
          <w:lang w:val="cs-CZ"/>
        </w:rPr>
      </w:pPr>
    </w:p>
    <w:p w:rsidR="00760F00" w:rsidRDefault="00760F00" w:rsidP="00760F00">
      <w:pPr>
        <w:ind w:firstLine="360"/>
        <w:rPr>
          <w:rStyle w:val="jlqj4b"/>
          <w:lang w:val="cs-CZ"/>
        </w:rPr>
      </w:pPr>
      <w:r>
        <w:rPr>
          <w:rStyle w:val="jlqj4b"/>
          <w:lang w:val="cs-CZ"/>
        </w:rPr>
        <w:t xml:space="preserve">   </w:t>
      </w:r>
      <w:r>
        <w:rPr>
          <w:rStyle w:val="jlqj4b"/>
          <w:lang w:val="cs-CZ"/>
        </w:rPr>
        <w:t xml:space="preserve">2. Otázky pro žáky. </w:t>
      </w:r>
    </w:p>
    <w:p w:rsidR="00677BC9" w:rsidRDefault="00760F00" w:rsidP="00760F00">
      <w:pPr>
        <w:pStyle w:val="Bezodstpw"/>
        <w:ind w:firstLine="360"/>
        <w:rPr>
          <w:rStyle w:val="jlqj4b"/>
          <w:lang w:val="cs-CZ"/>
        </w:rPr>
      </w:pPr>
      <w:r>
        <w:rPr>
          <w:rStyle w:val="jlqj4b"/>
          <w:lang w:val="cs-CZ"/>
        </w:rPr>
        <w:t xml:space="preserve">   </w:t>
      </w:r>
      <w:r>
        <w:rPr>
          <w:rStyle w:val="jlqj4b"/>
          <w:lang w:val="cs-CZ"/>
        </w:rPr>
        <w:t>Během přípravy diskuse by měl učitel rozdat žákům otázky.</w:t>
      </w:r>
    </w:p>
    <w:p w:rsidR="00760F00" w:rsidRDefault="00760F00" w:rsidP="00760F00">
      <w:pPr>
        <w:pStyle w:val="Bezodstpw"/>
        <w:rPr>
          <w:rStyle w:val="jlqj4b"/>
          <w:lang w:val="cs-CZ"/>
        </w:rPr>
      </w:pPr>
    </w:p>
    <w:tbl>
      <w:tblPr>
        <w:tblStyle w:val="Tabela-Siatka"/>
        <w:tblW w:w="0" w:type="auto"/>
        <w:tblInd w:w="720" w:type="dxa"/>
        <w:tblLook w:val="04A0" w:firstRow="1" w:lastRow="0" w:firstColumn="1" w:lastColumn="0" w:noHBand="0" w:noVBand="1"/>
      </w:tblPr>
      <w:tblGrid>
        <w:gridCol w:w="4277"/>
        <w:gridCol w:w="4291"/>
      </w:tblGrid>
      <w:tr w:rsidR="00760F00" w:rsidRPr="008763CE" w:rsidTr="00760F00">
        <w:tc>
          <w:tcPr>
            <w:tcW w:w="4277" w:type="dxa"/>
          </w:tcPr>
          <w:p w:rsidR="00760F00" w:rsidRPr="00760F00" w:rsidRDefault="00760F00" w:rsidP="003176D4">
            <w:pPr>
              <w:pStyle w:val="Akapitzlist"/>
              <w:ind w:left="0"/>
              <w:jc w:val="both"/>
              <w:rPr>
                <w:rFonts w:ascii="Arial Narrow" w:hAnsi="Arial Narrow" w:cs="Arial"/>
                <w:b/>
                <w:bCs/>
                <w:color w:val="FF0000"/>
                <w:lang w:val="sk-SK"/>
              </w:rPr>
            </w:pPr>
            <w:r w:rsidRPr="00760F00">
              <w:rPr>
                <w:rStyle w:val="jlqj4b"/>
                <w:b/>
                <w:color w:val="FF0000"/>
                <w:lang w:val="cs-CZ"/>
              </w:rPr>
              <w:t>Otázky pro zastánce investic na burze</w:t>
            </w:r>
          </w:p>
        </w:tc>
        <w:tc>
          <w:tcPr>
            <w:tcW w:w="4291" w:type="dxa"/>
          </w:tcPr>
          <w:p w:rsidR="00760F00" w:rsidRPr="00760F00" w:rsidRDefault="00760F00" w:rsidP="003176D4">
            <w:pPr>
              <w:pStyle w:val="Akapitzlist"/>
              <w:ind w:left="0"/>
              <w:jc w:val="both"/>
              <w:rPr>
                <w:rFonts w:ascii="Arial Narrow" w:hAnsi="Arial Narrow" w:cs="Arial"/>
                <w:b/>
                <w:bCs/>
                <w:color w:val="FF0000"/>
                <w:lang w:val="sk-SK"/>
              </w:rPr>
            </w:pPr>
            <w:r w:rsidRPr="00760F00">
              <w:rPr>
                <w:rStyle w:val="jlqj4b"/>
                <w:b/>
                <w:color w:val="FF0000"/>
                <w:lang w:val="cs-CZ"/>
              </w:rPr>
              <w:t>Otázky pro odpůrce investic na burze</w:t>
            </w:r>
          </w:p>
        </w:tc>
      </w:tr>
      <w:tr w:rsidR="00760F00" w:rsidRPr="00297F68" w:rsidTr="00760F00">
        <w:tc>
          <w:tcPr>
            <w:tcW w:w="4277" w:type="dxa"/>
          </w:tcPr>
          <w:p w:rsidR="00760F00" w:rsidRPr="00297F68" w:rsidRDefault="00760F00" w:rsidP="00760F00">
            <w:pPr>
              <w:pStyle w:val="Akapitzlist"/>
              <w:spacing w:after="0" w:line="240" w:lineRule="auto"/>
              <w:ind w:left="153"/>
              <w:jc w:val="both"/>
              <w:rPr>
                <w:rFonts w:ascii="Arial Narrow" w:hAnsi="Arial Narrow" w:cs="Arial"/>
                <w:lang w:val="sk-SK"/>
              </w:rPr>
            </w:pPr>
          </w:p>
          <w:p w:rsidR="00760F00" w:rsidRDefault="00760F00" w:rsidP="00760F00">
            <w:pPr>
              <w:pStyle w:val="Akapitzlist"/>
              <w:spacing w:after="0" w:line="240" w:lineRule="auto"/>
              <w:ind w:left="153"/>
              <w:jc w:val="both"/>
              <w:rPr>
                <w:rStyle w:val="jlqj4b"/>
                <w:lang w:val="cs-CZ"/>
              </w:rPr>
            </w:pPr>
            <w:r>
              <w:rPr>
                <w:rStyle w:val="jlqj4b"/>
                <w:lang w:val="cs-CZ"/>
              </w:rPr>
              <w:sym w:font="Symbol" w:char="F02D"/>
            </w:r>
            <w:r>
              <w:rPr>
                <w:rStyle w:val="jlqj4b"/>
                <w:lang w:val="cs-CZ"/>
              </w:rPr>
              <w:t xml:space="preserve"> Přináší investování na burze šanci na velké zisky? </w:t>
            </w:r>
          </w:p>
          <w:p w:rsidR="00760F00" w:rsidRDefault="00760F00" w:rsidP="00760F00">
            <w:pPr>
              <w:pStyle w:val="Akapitzlist"/>
              <w:spacing w:after="0" w:line="240" w:lineRule="auto"/>
              <w:ind w:left="153"/>
              <w:jc w:val="both"/>
              <w:rPr>
                <w:rStyle w:val="jlqj4b"/>
                <w:lang w:val="cs-CZ"/>
              </w:rPr>
            </w:pPr>
            <w:r>
              <w:rPr>
                <w:rStyle w:val="jlqj4b"/>
                <w:lang w:val="cs-CZ"/>
              </w:rPr>
              <w:sym w:font="Symbol" w:char="F02D"/>
            </w:r>
            <w:r>
              <w:rPr>
                <w:rStyle w:val="jlqj4b"/>
                <w:lang w:val="cs-CZ"/>
              </w:rPr>
              <w:t xml:space="preserve"> Existují osoby, které žijí z her nebo investování na trhu? </w:t>
            </w:r>
          </w:p>
          <w:p w:rsidR="00760F00" w:rsidRDefault="00760F00" w:rsidP="00760F00">
            <w:pPr>
              <w:pStyle w:val="Akapitzlist"/>
              <w:spacing w:after="0" w:line="240" w:lineRule="auto"/>
              <w:ind w:left="153"/>
              <w:jc w:val="both"/>
              <w:rPr>
                <w:rStyle w:val="jlqj4b"/>
                <w:lang w:val="cs-CZ"/>
              </w:rPr>
            </w:pPr>
            <w:r>
              <w:rPr>
                <w:rStyle w:val="jlqj4b"/>
                <w:lang w:val="cs-CZ"/>
              </w:rPr>
              <w:sym w:font="Symbol" w:char="F02D"/>
            </w:r>
            <w:r>
              <w:rPr>
                <w:rStyle w:val="jlqj4b"/>
                <w:lang w:val="cs-CZ"/>
              </w:rPr>
              <w:t xml:space="preserve"> Byli v historii lidé, kteří vydělali na hře nebo investicích na burzách? </w:t>
            </w:r>
          </w:p>
          <w:p w:rsidR="00760F00" w:rsidRDefault="00760F00" w:rsidP="00760F00">
            <w:pPr>
              <w:pStyle w:val="Akapitzlist"/>
              <w:spacing w:after="0" w:line="240" w:lineRule="auto"/>
              <w:ind w:left="153"/>
              <w:jc w:val="both"/>
              <w:rPr>
                <w:rStyle w:val="jlqj4b"/>
                <w:lang w:val="cs-CZ"/>
              </w:rPr>
            </w:pPr>
            <w:r>
              <w:rPr>
                <w:rStyle w:val="jlqj4b"/>
                <w:lang w:val="cs-CZ"/>
              </w:rPr>
              <w:sym w:font="Symbol" w:char="F02D"/>
            </w:r>
            <w:r>
              <w:rPr>
                <w:rStyle w:val="jlqj4b"/>
                <w:lang w:val="cs-CZ"/>
              </w:rPr>
              <w:t xml:space="preserve"> Učí investice vynalézavosti a odpovědnosti za sebe sama? </w:t>
            </w:r>
          </w:p>
          <w:p w:rsidR="00760F00" w:rsidRDefault="00760F00" w:rsidP="00760F00">
            <w:pPr>
              <w:pStyle w:val="Akapitzlist"/>
              <w:spacing w:after="0" w:line="240" w:lineRule="auto"/>
              <w:ind w:left="153"/>
              <w:jc w:val="both"/>
              <w:rPr>
                <w:rStyle w:val="jlqj4b"/>
                <w:lang w:val="cs-CZ"/>
              </w:rPr>
            </w:pPr>
            <w:r>
              <w:rPr>
                <w:rStyle w:val="jlqj4b"/>
                <w:lang w:val="cs-CZ"/>
              </w:rPr>
              <w:sym w:font="Symbol" w:char="F02D"/>
            </w:r>
            <w:r>
              <w:rPr>
                <w:rStyle w:val="jlqj4b"/>
                <w:lang w:val="cs-CZ"/>
              </w:rPr>
              <w:t xml:space="preserve"> Shromažďují lidé majetek a stávají se zámožnější díky investicím na burze? </w:t>
            </w:r>
          </w:p>
          <w:p w:rsidR="00760F00" w:rsidRDefault="00760F00" w:rsidP="00760F00">
            <w:pPr>
              <w:pStyle w:val="Akapitzlist"/>
              <w:spacing w:after="0" w:line="240" w:lineRule="auto"/>
              <w:ind w:left="153"/>
              <w:jc w:val="both"/>
              <w:rPr>
                <w:rStyle w:val="jlqj4b"/>
                <w:lang w:val="cs-CZ"/>
              </w:rPr>
            </w:pPr>
            <w:r>
              <w:rPr>
                <w:rStyle w:val="jlqj4b"/>
                <w:lang w:val="cs-CZ"/>
              </w:rPr>
              <w:sym w:font="Symbol" w:char="F02D"/>
            </w:r>
            <w:r>
              <w:rPr>
                <w:rStyle w:val="jlqj4b"/>
                <w:lang w:val="cs-CZ"/>
              </w:rPr>
              <w:t xml:space="preserve"> Lze investováním na akciovém trhu shromažďovat majetek na důchod? </w:t>
            </w:r>
          </w:p>
          <w:p w:rsidR="00760F00" w:rsidRDefault="00760F00" w:rsidP="00760F00">
            <w:pPr>
              <w:pStyle w:val="Akapitzlist"/>
              <w:spacing w:after="0" w:line="240" w:lineRule="auto"/>
              <w:ind w:left="153"/>
              <w:jc w:val="both"/>
              <w:rPr>
                <w:rStyle w:val="jlqj4b"/>
                <w:lang w:val="cs-CZ"/>
              </w:rPr>
            </w:pPr>
            <w:r>
              <w:rPr>
                <w:rStyle w:val="jlqj4b"/>
                <w:lang w:val="cs-CZ"/>
              </w:rPr>
              <w:sym w:font="Symbol" w:char="F02D"/>
            </w:r>
            <w:r>
              <w:rPr>
                <w:rStyle w:val="jlqj4b"/>
                <w:lang w:val="cs-CZ"/>
              </w:rPr>
              <w:t xml:space="preserve"> Zvyšuje se z dlouhodobého hlediska cena akcií velkých společností?</w:t>
            </w:r>
          </w:p>
          <w:p w:rsidR="00760F00" w:rsidRDefault="00760F00" w:rsidP="00760F00">
            <w:pPr>
              <w:pStyle w:val="Akapitzlist"/>
              <w:spacing w:after="0" w:line="240" w:lineRule="auto"/>
              <w:ind w:left="153"/>
              <w:jc w:val="both"/>
              <w:rPr>
                <w:rStyle w:val="jlqj4b"/>
                <w:lang w:val="cs-CZ"/>
              </w:rPr>
            </w:pPr>
            <w:r>
              <w:rPr>
                <w:rStyle w:val="jlqj4b"/>
                <w:lang w:val="cs-CZ"/>
              </w:rPr>
              <w:t xml:space="preserve"> </w:t>
            </w:r>
            <w:r>
              <w:rPr>
                <w:rStyle w:val="jlqj4b"/>
                <w:lang w:val="cs-CZ"/>
              </w:rPr>
              <w:sym w:font="Symbol" w:char="F02D"/>
            </w:r>
            <w:r>
              <w:rPr>
                <w:rStyle w:val="jlqj4b"/>
                <w:lang w:val="cs-CZ"/>
              </w:rPr>
              <w:t xml:space="preserve"> Investují bohatí lidé na burze?</w:t>
            </w:r>
          </w:p>
          <w:p w:rsidR="00760F00" w:rsidRDefault="00760F00" w:rsidP="00760F00">
            <w:pPr>
              <w:pStyle w:val="Akapitzlist"/>
              <w:spacing w:after="0" w:line="240" w:lineRule="auto"/>
              <w:ind w:left="153"/>
              <w:jc w:val="both"/>
              <w:rPr>
                <w:rStyle w:val="jlqj4b"/>
                <w:lang w:val="cs-CZ"/>
              </w:rPr>
            </w:pPr>
            <w:r>
              <w:rPr>
                <w:rStyle w:val="jlqj4b"/>
                <w:lang w:val="cs-CZ"/>
              </w:rPr>
              <w:sym w:font="Symbol" w:char="F02D"/>
            </w:r>
            <w:r>
              <w:rPr>
                <w:rStyle w:val="jlqj4b"/>
                <w:lang w:val="cs-CZ"/>
              </w:rPr>
              <w:t xml:space="preserve"> Existují speciální fondy, které se věnují investování na burze? </w:t>
            </w:r>
          </w:p>
          <w:p w:rsidR="00760F00" w:rsidRDefault="00760F00" w:rsidP="00760F00">
            <w:pPr>
              <w:pStyle w:val="Akapitzlist"/>
              <w:spacing w:after="0" w:line="240" w:lineRule="auto"/>
              <w:ind w:left="153"/>
              <w:jc w:val="both"/>
              <w:rPr>
                <w:rStyle w:val="jlqj4b"/>
                <w:lang w:val="cs-CZ"/>
              </w:rPr>
            </w:pPr>
            <w:r>
              <w:rPr>
                <w:rStyle w:val="jlqj4b"/>
                <w:lang w:val="cs-CZ"/>
              </w:rPr>
              <w:sym w:font="Symbol" w:char="F02D"/>
            </w:r>
            <w:r>
              <w:rPr>
                <w:rStyle w:val="jlqj4b"/>
                <w:lang w:val="cs-CZ"/>
              </w:rPr>
              <w:t xml:space="preserve"> Pokud by investice na burze nebyly ziskové, investovali by do nich nejbohatší lidé na světě? </w:t>
            </w:r>
          </w:p>
          <w:p w:rsidR="00760F00" w:rsidRDefault="00760F00" w:rsidP="00760F00">
            <w:pPr>
              <w:pStyle w:val="Akapitzlist"/>
              <w:spacing w:after="0" w:line="240" w:lineRule="auto"/>
              <w:ind w:left="153"/>
              <w:jc w:val="both"/>
              <w:rPr>
                <w:rStyle w:val="jlqj4b"/>
                <w:lang w:val="cs-CZ"/>
              </w:rPr>
            </w:pPr>
            <w:r>
              <w:rPr>
                <w:rStyle w:val="jlqj4b"/>
                <w:lang w:val="cs-CZ"/>
              </w:rPr>
              <w:sym w:font="Symbol" w:char="F02D"/>
            </w:r>
            <w:r>
              <w:rPr>
                <w:rStyle w:val="jlqj4b"/>
                <w:lang w:val="cs-CZ"/>
              </w:rPr>
              <w:t xml:space="preserve"> Učíme se při investování vynalézavosti a to, jak fungují mechanismy, které řídí trh? Učí se investor: budovat své investiční portfolio, diverzifikovat riziko, získávat a analyzovat informace? Mohou se mu tyto informace sejít? </w:t>
            </w:r>
          </w:p>
          <w:p w:rsidR="00760F00" w:rsidRDefault="00760F00" w:rsidP="00760F00">
            <w:pPr>
              <w:pStyle w:val="Akapitzlist"/>
              <w:spacing w:after="0" w:line="240" w:lineRule="auto"/>
              <w:ind w:left="153"/>
              <w:jc w:val="both"/>
              <w:rPr>
                <w:rStyle w:val="jlqj4b"/>
                <w:lang w:val="cs-CZ"/>
              </w:rPr>
            </w:pPr>
            <w:r>
              <w:rPr>
                <w:rStyle w:val="jlqj4b"/>
                <w:lang w:val="cs-CZ"/>
              </w:rPr>
              <w:sym w:font="Symbol" w:char="F02D"/>
            </w:r>
            <w:r>
              <w:rPr>
                <w:rStyle w:val="jlqj4b"/>
                <w:lang w:val="cs-CZ"/>
              </w:rPr>
              <w:t xml:space="preserve"> V případě záporných reálných úrokových sazeb (prosím prověřte si na internetu, co </w:t>
            </w:r>
            <w:r>
              <w:rPr>
                <w:rStyle w:val="jlqj4b"/>
                <w:lang w:val="cs-CZ"/>
              </w:rPr>
              <w:lastRenderedPageBreak/>
              <w:t xml:space="preserve">jsou to záporné úrokové sazby) je vložený kapitál chráněn před ztrátou? </w:t>
            </w:r>
          </w:p>
          <w:p w:rsidR="00760F00" w:rsidRDefault="00760F00" w:rsidP="00760F00">
            <w:pPr>
              <w:pStyle w:val="Akapitzlist"/>
              <w:spacing w:after="0" w:line="240" w:lineRule="auto"/>
              <w:ind w:left="153"/>
              <w:jc w:val="both"/>
              <w:rPr>
                <w:rStyle w:val="jlqj4b"/>
                <w:lang w:val="cs-CZ"/>
              </w:rPr>
            </w:pPr>
            <w:r>
              <w:rPr>
                <w:rStyle w:val="jlqj4b"/>
                <w:lang w:val="cs-CZ"/>
              </w:rPr>
              <w:sym w:font="Symbol" w:char="F02D"/>
            </w:r>
            <w:r>
              <w:rPr>
                <w:rStyle w:val="jlqj4b"/>
                <w:lang w:val="cs-CZ"/>
              </w:rPr>
              <w:t xml:space="preserve"> Existují instituce a regulace, které chrání investory před zneužíváním akciového trhu? </w:t>
            </w:r>
          </w:p>
          <w:p w:rsidR="00760F00" w:rsidRDefault="00760F00" w:rsidP="00760F00">
            <w:pPr>
              <w:pStyle w:val="Akapitzlist"/>
              <w:spacing w:after="0" w:line="240" w:lineRule="auto"/>
              <w:ind w:left="153"/>
              <w:jc w:val="both"/>
              <w:rPr>
                <w:rStyle w:val="jlqj4b"/>
                <w:lang w:val="cs-CZ"/>
              </w:rPr>
            </w:pPr>
            <w:r>
              <w:rPr>
                <w:rStyle w:val="jlqj4b"/>
                <w:lang w:val="cs-CZ"/>
              </w:rPr>
              <w:sym w:font="Symbol" w:char="F02D"/>
            </w:r>
            <w:r>
              <w:rPr>
                <w:rStyle w:val="jlqj4b"/>
                <w:lang w:val="cs-CZ"/>
              </w:rPr>
              <w:t xml:space="preserve"> Je investování na burze prospěšné pro ekonomiku země? </w:t>
            </w:r>
          </w:p>
          <w:p w:rsidR="00760F00" w:rsidRDefault="00760F00" w:rsidP="00760F00">
            <w:pPr>
              <w:pStyle w:val="Akapitzlist"/>
              <w:spacing w:after="0" w:line="240" w:lineRule="auto"/>
              <w:ind w:left="153"/>
              <w:jc w:val="both"/>
              <w:rPr>
                <w:rStyle w:val="jlqj4b"/>
                <w:lang w:val="cs-CZ"/>
              </w:rPr>
            </w:pPr>
            <w:r>
              <w:rPr>
                <w:rStyle w:val="jlqj4b"/>
                <w:lang w:val="cs-CZ"/>
              </w:rPr>
              <w:sym w:font="Symbol" w:char="F02D"/>
            </w:r>
            <w:r>
              <w:rPr>
                <w:rStyle w:val="jlqj4b"/>
                <w:lang w:val="cs-CZ"/>
              </w:rPr>
              <w:t xml:space="preserve"> Je dnes jednoduché založit si makléřský účet? </w:t>
            </w:r>
          </w:p>
          <w:p w:rsidR="00760F00" w:rsidRDefault="00760F00" w:rsidP="00760F00">
            <w:pPr>
              <w:pStyle w:val="Akapitzlist"/>
              <w:spacing w:after="0" w:line="240" w:lineRule="auto"/>
              <w:ind w:left="153"/>
              <w:jc w:val="both"/>
              <w:rPr>
                <w:rStyle w:val="jlqj4b"/>
                <w:lang w:val="cs-CZ"/>
              </w:rPr>
            </w:pPr>
            <w:r>
              <w:rPr>
                <w:rStyle w:val="jlqj4b"/>
                <w:lang w:val="cs-CZ"/>
              </w:rPr>
              <w:sym w:font="Symbol" w:char="F02D"/>
            </w:r>
            <w:r>
              <w:rPr>
                <w:rStyle w:val="jlqj4b"/>
                <w:lang w:val="cs-CZ"/>
              </w:rPr>
              <w:t xml:space="preserve"> Stáváme se koupí akcií daného podniku jeho spolumajiteli. </w:t>
            </w:r>
          </w:p>
          <w:p w:rsidR="00760F00" w:rsidRDefault="00760F00" w:rsidP="00760F00">
            <w:pPr>
              <w:pStyle w:val="Akapitzlist"/>
              <w:spacing w:after="0" w:line="240" w:lineRule="auto"/>
              <w:ind w:left="153"/>
              <w:jc w:val="both"/>
              <w:rPr>
                <w:rStyle w:val="jlqj4b"/>
                <w:lang w:val="cs-CZ"/>
              </w:rPr>
            </w:pPr>
            <w:r>
              <w:rPr>
                <w:rStyle w:val="jlqj4b"/>
                <w:lang w:val="cs-CZ"/>
              </w:rPr>
              <w:sym w:font="Symbol" w:char="F02D"/>
            </w:r>
            <w:r>
              <w:rPr>
                <w:rStyle w:val="jlqj4b"/>
                <w:lang w:val="cs-CZ"/>
              </w:rPr>
              <w:t xml:space="preserve"> Pokud vlastníme akcie společnosti můžeme počítat s výplatou dividend (ověřte si prosím, co jsou to dividendy a zda je vyplácí každá kótovaná společnost na trhu)? </w:t>
            </w:r>
          </w:p>
          <w:p w:rsidR="00760F00" w:rsidRDefault="00760F00" w:rsidP="00760F00">
            <w:pPr>
              <w:pStyle w:val="Akapitzlist"/>
              <w:spacing w:after="0" w:line="240" w:lineRule="auto"/>
              <w:ind w:left="153"/>
              <w:jc w:val="both"/>
              <w:rPr>
                <w:rStyle w:val="jlqj4b"/>
                <w:lang w:val="cs-CZ"/>
              </w:rPr>
            </w:pPr>
            <w:r>
              <w:rPr>
                <w:rStyle w:val="jlqj4b"/>
                <w:lang w:val="cs-CZ"/>
              </w:rPr>
              <w:sym w:font="Symbol" w:char="F02D"/>
            </w:r>
            <w:r>
              <w:rPr>
                <w:rStyle w:val="jlqj4b"/>
                <w:lang w:val="cs-CZ"/>
              </w:rPr>
              <w:t xml:space="preserve"> Obchoduje se na burze jen s akciemi? Lze na ní obchodovat také např.: s akciemi společnosti, dluhopisy a ETF? Zjistěte, co jsou: akcie, dluhopisy a ETF. </w:t>
            </w:r>
          </w:p>
          <w:p w:rsidR="00760F00" w:rsidRDefault="00760F00" w:rsidP="00760F00">
            <w:pPr>
              <w:pStyle w:val="Akapitzlist"/>
              <w:spacing w:after="0" w:line="240" w:lineRule="auto"/>
              <w:ind w:left="153"/>
              <w:jc w:val="both"/>
              <w:rPr>
                <w:rStyle w:val="jlqj4b"/>
                <w:lang w:val="cs-CZ"/>
              </w:rPr>
            </w:pPr>
            <w:r>
              <w:rPr>
                <w:rStyle w:val="jlqj4b"/>
                <w:lang w:val="cs-CZ"/>
              </w:rPr>
              <w:sym w:font="Symbol" w:char="F02D"/>
            </w:r>
            <w:r>
              <w:rPr>
                <w:rStyle w:val="jlqj4b"/>
                <w:lang w:val="cs-CZ"/>
              </w:rPr>
              <w:t xml:space="preserve"> Máte při samostatném investování na burze vše pod kontrolou a máte možnost vybrat si, do kterých aktiv investujete? </w:t>
            </w:r>
          </w:p>
          <w:p w:rsidR="00760F00" w:rsidRDefault="00760F00" w:rsidP="00760F00">
            <w:pPr>
              <w:pStyle w:val="Akapitzlist"/>
              <w:spacing w:after="0" w:line="240" w:lineRule="auto"/>
              <w:ind w:left="153"/>
              <w:jc w:val="both"/>
              <w:rPr>
                <w:rStyle w:val="jlqj4b"/>
                <w:lang w:val="cs-CZ"/>
              </w:rPr>
            </w:pPr>
            <w:r>
              <w:rPr>
                <w:rStyle w:val="jlqj4b"/>
                <w:lang w:val="cs-CZ"/>
              </w:rPr>
              <w:sym w:font="Symbol" w:char="F02D"/>
            </w:r>
            <w:r>
              <w:rPr>
                <w:rStyle w:val="jlqj4b"/>
                <w:lang w:val="cs-CZ"/>
              </w:rPr>
              <w:t xml:space="preserve"> Potřebujete hned velké peníze na to, abyste mohli začít investovat? </w:t>
            </w:r>
          </w:p>
          <w:p w:rsidR="00760F00" w:rsidRPr="00297F68" w:rsidRDefault="00760F00" w:rsidP="00760F00">
            <w:pPr>
              <w:pStyle w:val="Akapitzlist"/>
              <w:spacing w:after="0" w:line="240" w:lineRule="auto"/>
              <w:ind w:left="153"/>
              <w:jc w:val="both"/>
              <w:rPr>
                <w:rFonts w:ascii="Arial Narrow" w:hAnsi="Arial Narrow" w:cs="Arial"/>
                <w:lang w:val="sk-SK"/>
              </w:rPr>
            </w:pPr>
            <w:r>
              <w:rPr>
                <w:rStyle w:val="jlqj4b"/>
                <w:lang w:val="cs-CZ"/>
              </w:rPr>
              <w:sym w:font="Symbol" w:char="F02D"/>
            </w:r>
            <w:r>
              <w:rPr>
                <w:rStyle w:val="jlqj4b"/>
                <w:lang w:val="cs-CZ"/>
              </w:rPr>
              <w:t xml:space="preserve"> Existují bezplatné kurzy investování na burze na internetu? Je možné si o investování na burze někde přečíst? Je snadné získat takové informace? Může se nezkušený investor naučit hrát na burze. demo účtu? Získává díky tomu znalosti a dovednosti před investováním reálných prostředků a činí to burzu dostupnou pro každého?</w:t>
            </w:r>
          </w:p>
        </w:tc>
        <w:tc>
          <w:tcPr>
            <w:tcW w:w="4291" w:type="dxa"/>
          </w:tcPr>
          <w:p w:rsidR="00760F00" w:rsidRDefault="00760F00" w:rsidP="00760F00">
            <w:pPr>
              <w:pStyle w:val="Akapitzlist"/>
              <w:spacing w:after="0" w:line="240" w:lineRule="auto"/>
              <w:ind w:left="360"/>
              <w:jc w:val="both"/>
              <w:rPr>
                <w:rStyle w:val="jlqj4b"/>
                <w:lang w:val="cs-CZ"/>
              </w:rPr>
            </w:pPr>
            <w:r>
              <w:rPr>
                <w:rStyle w:val="jlqj4b"/>
                <w:lang w:val="cs-CZ"/>
              </w:rPr>
              <w:lastRenderedPageBreak/>
              <w:sym w:font="Symbol" w:char="F02D"/>
            </w:r>
            <w:r>
              <w:rPr>
                <w:rStyle w:val="jlqj4b"/>
                <w:lang w:val="cs-CZ"/>
              </w:rPr>
              <w:t xml:space="preserve"> Je možné ztratit na burze peníze? </w:t>
            </w:r>
          </w:p>
          <w:p w:rsidR="00760F00" w:rsidRDefault="00760F00" w:rsidP="00760F00">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Je cena společností na burze relativně stálá, nebo má tendenci neustále se kolísat? </w:t>
            </w:r>
          </w:p>
          <w:p w:rsidR="00760F00" w:rsidRDefault="00760F00" w:rsidP="00760F00">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Většina osob na burze získává nebo ztrácí? </w:t>
            </w:r>
          </w:p>
          <w:p w:rsidR="00760F00" w:rsidRDefault="00760F00" w:rsidP="00760F00">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Je burza hrou o tzn. nulovou částku, kladnou nebo zápornou částku? </w:t>
            </w:r>
          </w:p>
          <w:p w:rsidR="00760F00" w:rsidRDefault="00760F00" w:rsidP="00760F00">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Je snadné rozhodnout se, kdy koupit a kdy prodat svá aktiva? </w:t>
            </w:r>
          </w:p>
          <w:p w:rsidR="00760F00" w:rsidRDefault="00760F00" w:rsidP="00760F00">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Můžete na burze ztratit všechny své peníze? </w:t>
            </w:r>
          </w:p>
          <w:p w:rsidR="00760F00" w:rsidRDefault="00760F00" w:rsidP="00760F00">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Měla historie burzy své dramatické epizody související s pádem směnných kurzů, krachem a hospodářskou krizí? </w:t>
            </w:r>
          </w:p>
          <w:p w:rsidR="00760F00" w:rsidRDefault="00760F00" w:rsidP="00760F00">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Vyžaduje investování pravidelné sledování informací na trhu? Je to časově náročný proces? </w:t>
            </w:r>
          </w:p>
          <w:p w:rsidR="00760F00" w:rsidRDefault="00760F00" w:rsidP="00760F00">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Existují nějaké bezpečnější formy investování než burza? </w:t>
            </w:r>
          </w:p>
          <w:p w:rsidR="00760F00" w:rsidRDefault="00760F00" w:rsidP="00760F00">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Hrozí kótovaným společnostem bankrot nebo provozní problémy, co se promítá do ceny akcií? </w:t>
            </w:r>
          </w:p>
          <w:p w:rsidR="00760F00" w:rsidRDefault="00760F00" w:rsidP="00760F00">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Jsou aktivity a investice na burze, které plánuje kótovaná společnost, realizovány vždy bez problémů? Mohou potíže vést k poklesu hodnoty akcií? </w:t>
            </w:r>
          </w:p>
          <w:p w:rsidR="00760F00" w:rsidRDefault="00760F00" w:rsidP="00760F00">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Je technická analýza akcií na burze vždy spolehlivá? </w:t>
            </w:r>
          </w:p>
          <w:p w:rsidR="00760F00" w:rsidRDefault="00760F00" w:rsidP="00760F00">
            <w:pPr>
              <w:pStyle w:val="Akapitzlist"/>
              <w:spacing w:after="0" w:line="240" w:lineRule="auto"/>
              <w:ind w:left="360"/>
              <w:jc w:val="both"/>
              <w:rPr>
                <w:rStyle w:val="jlqj4b"/>
                <w:lang w:val="cs-CZ"/>
              </w:rPr>
            </w:pPr>
            <w:r>
              <w:rPr>
                <w:rStyle w:val="jlqj4b"/>
                <w:lang w:val="cs-CZ"/>
              </w:rPr>
              <w:lastRenderedPageBreak/>
              <w:sym w:font="Symbol" w:char="F02D"/>
            </w:r>
            <w:r>
              <w:rPr>
                <w:rStyle w:val="jlqj4b"/>
                <w:lang w:val="cs-CZ"/>
              </w:rPr>
              <w:t xml:space="preserve"> Chápe většina investorů psychologické mechanismy, které stojí za investičními rozhodnutími </w:t>
            </w:r>
          </w:p>
          <w:p w:rsidR="00760F00" w:rsidRDefault="00760F00" w:rsidP="00760F00">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Může být investování na burze stresující? </w:t>
            </w:r>
          </w:p>
          <w:p w:rsidR="00760F00" w:rsidRDefault="00760F00" w:rsidP="00760F00">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Může být hra na burze formou hazardu? </w:t>
            </w:r>
          </w:p>
          <w:p w:rsidR="00760F00" w:rsidRDefault="00760F00" w:rsidP="00760F00">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Je obchodování na burze vždy korektní? Je možné i přes kontrolu manipulovat s cenami akcií? </w:t>
            </w:r>
          </w:p>
          <w:p w:rsidR="00760F00" w:rsidRDefault="00760F00" w:rsidP="00760F00">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Může každý, před investování na konkrétní burze, provést analýzu rizika? </w:t>
            </w:r>
          </w:p>
          <w:p w:rsidR="00760F00" w:rsidRDefault="00760F00" w:rsidP="00760F00">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Umožňuje burza svým klientům hrát tzv. burza. páky? Je to bezpečné? </w:t>
            </w:r>
          </w:p>
          <w:p w:rsidR="00760F00" w:rsidRDefault="00760F00" w:rsidP="00760F00">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Jsou burzy a společnosti závislé na ekonomické situaci celé země? </w:t>
            </w:r>
          </w:p>
          <w:p w:rsidR="00760F00" w:rsidRDefault="00760F00" w:rsidP="00760F00">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Je oceňování kótovaných společností do jisté míry závislé na fiskální a měnové politice uplatňované v dané zemi? Zjistěte na internetu, co je to fiskální a měnová politika. </w:t>
            </w:r>
          </w:p>
          <w:p w:rsidR="00760F00" w:rsidRDefault="00760F00" w:rsidP="00760F00">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Objevují se na burzách tvz. spekulativní bubliny. Zjistěte na internetu, co je to tzv. spekulativní bublina. </w:t>
            </w:r>
          </w:p>
          <w:p w:rsidR="00760F00" w:rsidRPr="00297F68" w:rsidRDefault="00760F00" w:rsidP="00760F00">
            <w:pPr>
              <w:pStyle w:val="Akapitzlist"/>
              <w:spacing w:after="0" w:line="240" w:lineRule="auto"/>
              <w:ind w:left="360"/>
              <w:jc w:val="both"/>
              <w:rPr>
                <w:rFonts w:ascii="Arial Narrow" w:hAnsi="Arial Narrow" w:cs="Arial"/>
                <w:lang w:val="sk-SK"/>
              </w:rPr>
            </w:pPr>
            <w:r>
              <w:rPr>
                <w:rStyle w:val="jlqj4b"/>
                <w:lang w:val="cs-CZ"/>
              </w:rPr>
              <w:sym w:font="Symbol" w:char="F02D"/>
            </w:r>
            <w:r>
              <w:rPr>
                <w:rStyle w:val="jlqj4b"/>
                <w:lang w:val="cs-CZ"/>
              </w:rPr>
              <w:t xml:space="preserve"> Snáší kupující i tzv. kupující. riziko tržní likvidity? Zjistěte na internetu, což znamená riziko likvidity trhu. Má velký hráč převahu v burzovní hře?</w:t>
            </w:r>
          </w:p>
        </w:tc>
      </w:tr>
    </w:tbl>
    <w:p w:rsidR="00760F00" w:rsidRDefault="00760F00" w:rsidP="00760F00">
      <w:pPr>
        <w:pStyle w:val="Bezodstpw"/>
        <w:rPr>
          <w:rStyle w:val="jlqj4b"/>
          <w:lang w:val="cs-CZ"/>
        </w:rPr>
      </w:pPr>
    </w:p>
    <w:p w:rsidR="00760F00" w:rsidRDefault="00760F00" w:rsidP="00760F00">
      <w:pPr>
        <w:pStyle w:val="Bezodstpw"/>
        <w:ind w:left="708"/>
        <w:rPr>
          <w:rStyle w:val="jlqj4b"/>
          <w:lang w:val="cs-CZ"/>
        </w:rPr>
      </w:pPr>
      <w:r>
        <w:rPr>
          <w:rStyle w:val="jlqj4b"/>
          <w:lang w:val="cs-CZ"/>
        </w:rPr>
        <w:t>3</w:t>
      </w:r>
      <w:r>
        <w:rPr>
          <w:rStyle w:val="jlqj4b"/>
          <w:lang w:val="cs-CZ"/>
        </w:rPr>
        <w:t>.Obsahy pro učitele Vybrané argumenty, které mohou být použity během diskuse.</w:t>
      </w:r>
      <w:r>
        <w:rPr>
          <w:rStyle w:val="viiyi"/>
          <w:lang w:val="cs-CZ"/>
        </w:rPr>
        <w:t xml:space="preserve"> </w:t>
      </w:r>
      <w:r>
        <w:rPr>
          <w:rStyle w:val="jlqj4b"/>
          <w:lang w:val="cs-CZ"/>
        </w:rPr>
        <w:t>Případné předání argumentů žákům by mělo být realizováno na základě zásad objasněných ve Všeobecných doporučeních pro učitele, které se týkají realizace diskuse během práce s mládeží se sluchovým postižením.</w:t>
      </w:r>
    </w:p>
    <w:tbl>
      <w:tblPr>
        <w:tblStyle w:val="Tabela-Siatka"/>
        <w:tblW w:w="8773" w:type="dxa"/>
        <w:tblInd w:w="720" w:type="dxa"/>
        <w:tblLayout w:type="fixed"/>
        <w:tblLook w:val="04A0" w:firstRow="1" w:lastRow="0" w:firstColumn="1" w:lastColumn="0" w:noHBand="0" w:noVBand="1"/>
      </w:tblPr>
      <w:tblGrid>
        <w:gridCol w:w="4237"/>
        <w:gridCol w:w="4536"/>
      </w:tblGrid>
      <w:tr w:rsidR="00760F00" w:rsidRPr="00384197" w:rsidTr="003176D4">
        <w:tc>
          <w:tcPr>
            <w:tcW w:w="4237" w:type="dxa"/>
          </w:tcPr>
          <w:p w:rsidR="00760F00" w:rsidRPr="001E73FD" w:rsidRDefault="001E73FD" w:rsidP="003176D4">
            <w:pPr>
              <w:pStyle w:val="Akapitzlist"/>
              <w:ind w:left="0"/>
              <w:jc w:val="both"/>
              <w:rPr>
                <w:rFonts w:ascii="Arial Narrow" w:hAnsi="Arial Narrow" w:cs="Arial"/>
                <w:b/>
                <w:bCs/>
                <w:lang w:val="sk-SK"/>
              </w:rPr>
            </w:pPr>
            <w:r w:rsidRPr="001E73FD">
              <w:rPr>
                <w:rStyle w:val="jlqj4b"/>
                <w:b/>
                <w:color w:val="FF0000"/>
                <w:lang w:val="cs-CZ"/>
              </w:rPr>
              <w:t>Argumenty pro zastánce investování na burze</w:t>
            </w:r>
          </w:p>
        </w:tc>
        <w:tc>
          <w:tcPr>
            <w:tcW w:w="4536" w:type="dxa"/>
          </w:tcPr>
          <w:p w:rsidR="00760F00" w:rsidRPr="001E73FD" w:rsidRDefault="001E73FD" w:rsidP="003176D4">
            <w:pPr>
              <w:pStyle w:val="Akapitzlist"/>
              <w:ind w:left="0"/>
              <w:jc w:val="both"/>
              <w:rPr>
                <w:rFonts w:ascii="Arial Narrow" w:hAnsi="Arial Narrow" w:cs="Arial"/>
                <w:b/>
                <w:bCs/>
                <w:lang w:val="sk-SK"/>
              </w:rPr>
            </w:pPr>
            <w:r w:rsidRPr="001E73FD">
              <w:rPr>
                <w:rStyle w:val="jlqj4b"/>
                <w:b/>
                <w:color w:val="FF0000"/>
                <w:lang w:val="cs-CZ"/>
              </w:rPr>
              <w:t>Argumenty pro odpůrce investování na burze</w:t>
            </w:r>
          </w:p>
        </w:tc>
      </w:tr>
      <w:tr w:rsidR="00760F00" w:rsidRPr="00297F68" w:rsidTr="003176D4">
        <w:trPr>
          <w:trHeight w:val="400"/>
        </w:trPr>
        <w:tc>
          <w:tcPr>
            <w:tcW w:w="4237" w:type="dxa"/>
          </w:tcPr>
          <w:p w:rsidR="001E73FD" w:rsidRDefault="001E73FD" w:rsidP="001E73FD">
            <w:pPr>
              <w:jc w:val="both"/>
              <w:rPr>
                <w:rStyle w:val="jlqj4b"/>
                <w:lang w:val="cs-CZ"/>
              </w:rPr>
            </w:pPr>
            <w:r>
              <w:rPr>
                <w:rStyle w:val="jlqj4b"/>
                <w:lang w:val="cs-CZ"/>
              </w:rPr>
              <w:sym w:font="Symbol" w:char="F02D"/>
            </w:r>
            <w:r w:rsidRPr="001E73FD">
              <w:rPr>
                <w:rStyle w:val="jlqj4b"/>
                <w:lang w:val="cs-CZ"/>
              </w:rPr>
              <w:t xml:space="preserve"> Investování na burze přináší šanci na velké zisky. </w:t>
            </w:r>
          </w:p>
          <w:p w:rsidR="001E73FD" w:rsidRDefault="001E73FD" w:rsidP="001E73FD">
            <w:pPr>
              <w:jc w:val="both"/>
              <w:rPr>
                <w:rStyle w:val="jlqj4b"/>
                <w:lang w:val="cs-CZ"/>
              </w:rPr>
            </w:pPr>
            <w:r>
              <w:rPr>
                <w:rStyle w:val="jlqj4b"/>
                <w:lang w:val="cs-CZ"/>
              </w:rPr>
              <w:sym w:font="Symbol" w:char="F02D"/>
            </w:r>
            <w:r w:rsidRPr="001E73FD">
              <w:rPr>
                <w:rStyle w:val="jlqj4b"/>
                <w:lang w:val="cs-CZ"/>
              </w:rPr>
              <w:t xml:space="preserve"> Jsou na světě osoby, které žijí z her nebo investování na burze. </w:t>
            </w:r>
          </w:p>
          <w:p w:rsidR="001E73FD" w:rsidRDefault="001E73FD" w:rsidP="001E73FD">
            <w:pPr>
              <w:jc w:val="both"/>
              <w:rPr>
                <w:rStyle w:val="jlqj4b"/>
                <w:lang w:val="cs-CZ"/>
              </w:rPr>
            </w:pPr>
            <w:r>
              <w:rPr>
                <w:rStyle w:val="jlqj4b"/>
                <w:lang w:val="cs-CZ"/>
              </w:rPr>
              <w:sym w:font="Symbol" w:char="F02D"/>
            </w:r>
            <w:r w:rsidRPr="001E73FD">
              <w:rPr>
                <w:rStyle w:val="jlqj4b"/>
                <w:lang w:val="cs-CZ"/>
              </w:rPr>
              <w:t xml:space="preserve"> V minulosti i dnes žijí osoby, které vydělaly velké peníze na hře nebo na investicích na burze. </w:t>
            </w:r>
          </w:p>
          <w:p w:rsidR="001E73FD" w:rsidRPr="001E73FD" w:rsidRDefault="001E73FD" w:rsidP="001E73FD">
            <w:pPr>
              <w:jc w:val="both"/>
              <w:rPr>
                <w:rFonts w:ascii="Arial Narrow" w:hAnsi="Arial Narrow" w:cs="Arial"/>
                <w:lang w:val="sk-SK"/>
              </w:rPr>
            </w:pPr>
            <w:r>
              <w:rPr>
                <w:rStyle w:val="jlqj4b"/>
                <w:lang w:val="cs-CZ"/>
              </w:rPr>
              <w:sym w:font="Symbol" w:char="F02D"/>
            </w:r>
            <w:r w:rsidRPr="001E73FD">
              <w:rPr>
                <w:rStyle w:val="jlqj4b"/>
                <w:lang w:val="cs-CZ"/>
              </w:rPr>
              <w:t xml:space="preserve"> Investování na burze učí vynalézavosti a odpovědnosti za sebe samého. Mnoho dlouhodobých investorů hromadí a</w:t>
            </w:r>
          </w:p>
          <w:p w:rsidR="001E73FD" w:rsidRDefault="001E73FD" w:rsidP="001E73FD">
            <w:pPr>
              <w:pStyle w:val="Akapitzlist"/>
              <w:spacing w:after="0" w:line="240" w:lineRule="auto"/>
              <w:ind w:left="360"/>
              <w:jc w:val="both"/>
              <w:rPr>
                <w:rFonts w:ascii="Arial Narrow" w:hAnsi="Arial Narrow" w:cs="Arial"/>
                <w:lang w:val="sk-SK"/>
              </w:rPr>
            </w:pPr>
          </w:p>
          <w:p w:rsidR="001E73FD" w:rsidRDefault="001E73FD" w:rsidP="001E73FD">
            <w:pPr>
              <w:pStyle w:val="Akapitzlist"/>
              <w:spacing w:after="0" w:line="240" w:lineRule="auto"/>
              <w:ind w:left="360"/>
              <w:jc w:val="both"/>
              <w:rPr>
                <w:rStyle w:val="jlqj4b"/>
                <w:lang w:val="cs-CZ"/>
              </w:rPr>
            </w:pPr>
            <w:r>
              <w:rPr>
                <w:rStyle w:val="jlqj4b"/>
                <w:lang w:val="cs-CZ"/>
              </w:rPr>
              <w:t xml:space="preserve"> znásobuje svůj majetek na burze. </w:t>
            </w:r>
          </w:p>
          <w:p w:rsidR="001E73FD" w:rsidRDefault="001E73FD" w:rsidP="001E73FD">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Investováním na burze lze shromažďovat majetek na důchod. </w:t>
            </w:r>
          </w:p>
          <w:p w:rsidR="001E73FD" w:rsidRDefault="001E73FD" w:rsidP="001E73FD">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Cena většiny akcií velkých firem v dlouhé časové perspektivě stoupá. </w:t>
            </w:r>
          </w:p>
          <w:p w:rsidR="001E73FD" w:rsidRDefault="001E73FD" w:rsidP="001E73FD">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Bohatí lidé rádi investují na burze. </w:t>
            </w:r>
          </w:p>
          <w:p w:rsidR="001E73FD" w:rsidRDefault="001E73FD" w:rsidP="001E73FD">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Na světě existují specializované fondy, které se věnují investování na burze. </w:t>
            </w:r>
          </w:p>
          <w:p w:rsidR="001E73FD" w:rsidRDefault="001E73FD" w:rsidP="001E73FD">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Pokud by investování na burze nebylo ziskové, neexistovaly by subjekty, které by to byly ochotny dělat. I bohatí lidé by se takovým aktivitám vyhýbali. </w:t>
            </w:r>
          </w:p>
          <w:p w:rsidR="001E73FD" w:rsidRDefault="001E73FD" w:rsidP="001E73FD">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Investováním se učíme, jak fungují mechanismy, kterými se řídí trh. Investor se naučí: budovat své investiční portfolio, diverzifikovat riziko, získávat a analyzovat informace. Jsou to důležité dovednosti, které lze využít nejen na burze ale také v podnikání. </w:t>
            </w:r>
          </w:p>
          <w:p w:rsidR="001E73FD" w:rsidRDefault="001E73FD" w:rsidP="001E73FD">
            <w:pPr>
              <w:pStyle w:val="Akapitzlist"/>
              <w:spacing w:after="0" w:line="240" w:lineRule="auto"/>
              <w:ind w:left="360"/>
              <w:jc w:val="both"/>
              <w:rPr>
                <w:rStyle w:val="jlqj4b"/>
                <w:lang w:val="cs-CZ"/>
              </w:rPr>
            </w:pPr>
            <w:r>
              <w:rPr>
                <w:rStyle w:val="jlqj4b"/>
                <w:lang w:val="cs-CZ"/>
              </w:rPr>
              <w:sym w:font="Symbol" w:char="F02D"/>
            </w:r>
            <w:r>
              <w:rPr>
                <w:rStyle w:val="jlqj4b"/>
                <w:lang w:val="cs-CZ"/>
              </w:rPr>
              <w:t xml:space="preserve"> V případě záporných reálných úrokových sazeb není kupujícího kapitál chráněn. Úroková sazba – náklady na kapitál nebo jinak cena, na kterou má vlastník kapitálu nárok tím, že jej zpřístupní jiným na určitou dobu. Tyto náklady se většinou vyjadřují jako procento z půjčené částky a měří se podle ročního základu. (Zdroj: https://pl.wikipedia.org/wiki/Stopa_procentowa). Reálná úroková sazba je úroková sazb</w:t>
            </w:r>
            <w:r>
              <w:rPr>
                <w:rStyle w:val="jlqj4b"/>
                <w:lang w:val="cs-CZ"/>
              </w:rPr>
              <w:t>a minus očekávaná míra inflace.</w:t>
            </w:r>
            <w:r>
              <w:rPr>
                <w:rStyle w:val="jlqj4b"/>
                <w:lang w:val="cs-CZ"/>
              </w:rPr>
              <w:t xml:space="preserve">(https://mfiles.pl/pl/index.php/Realna_stopa_procentowa, z Hall R. (2004). Makroekonomie, Wydawnictwo Naukowe PWN, Varšava, s. 32,). Pokud je úroková sazba nižší než míra inflace hovoříme o reálné negativní úrokové míře. </w:t>
            </w:r>
            <w:r>
              <w:rPr>
                <w:rStyle w:val="jlqj4b"/>
                <w:lang w:val="cs-CZ"/>
              </w:rPr>
              <w:sym w:font="Symbol" w:char="F02D"/>
            </w:r>
            <w:r>
              <w:rPr>
                <w:rStyle w:val="jlqj4b"/>
                <w:lang w:val="cs-CZ"/>
              </w:rPr>
              <w:t xml:space="preserve"> Kapitálový trh je regulován a v mnoha zemích existují instituce, které chrání investory před zneužíváním akciového trhu. </w:t>
            </w:r>
            <w:r>
              <w:rPr>
                <w:rStyle w:val="jlqj4b"/>
                <w:lang w:val="cs-CZ"/>
              </w:rPr>
              <w:sym w:font="Symbol" w:char="F02D"/>
            </w:r>
            <w:r>
              <w:rPr>
                <w:rStyle w:val="jlqj4b"/>
                <w:lang w:val="cs-CZ"/>
              </w:rPr>
              <w:t xml:space="preserve"> Investování na burze je pro hospodářství výhodné. </w:t>
            </w:r>
            <w:r>
              <w:rPr>
                <w:rStyle w:val="jlqj4b"/>
                <w:lang w:val="cs-CZ"/>
              </w:rPr>
              <w:sym w:font="Symbol" w:char="F02D"/>
            </w:r>
            <w:r>
              <w:rPr>
                <w:rStyle w:val="jlqj4b"/>
                <w:lang w:val="cs-CZ"/>
              </w:rPr>
              <w:t xml:space="preserve"> V dnešní době je velmi jednoduché založit si makléřský účet, mnoho bank nabízí takovou službu, kterou lze využívat pomocí mobilní aplikace na mobilním telefonu. </w:t>
            </w:r>
          </w:p>
          <w:p w:rsidR="001E73FD" w:rsidRDefault="001E73FD" w:rsidP="001E73FD">
            <w:pPr>
              <w:pStyle w:val="Akapitzlist"/>
              <w:spacing w:after="0" w:line="240" w:lineRule="auto"/>
              <w:ind w:left="360"/>
              <w:jc w:val="both"/>
              <w:rPr>
                <w:rFonts w:ascii="Arial Narrow" w:hAnsi="Arial Narrow" w:cs="Arial"/>
                <w:lang w:val="sk-SK"/>
              </w:rPr>
            </w:pPr>
            <w:r>
              <w:rPr>
                <w:rStyle w:val="jlqj4b"/>
                <w:lang w:val="cs-CZ"/>
              </w:rPr>
              <w:sym w:font="Symbol" w:char="F02D"/>
            </w:r>
            <w:r>
              <w:rPr>
                <w:rStyle w:val="jlqj4b"/>
                <w:lang w:val="cs-CZ"/>
              </w:rPr>
              <w:t xml:space="preserve"> Kupováním akcií daného podniku se stáváme jeho spolumajiteli. Pokud vlastníme akcie společnosti, můžeme</w:t>
            </w:r>
            <w:r>
              <w:rPr>
                <w:rStyle w:val="jlqj4b"/>
                <w:lang w:val="cs-CZ"/>
              </w:rPr>
              <w:t xml:space="preserve"> </w:t>
            </w:r>
            <w:r>
              <w:rPr>
                <w:rStyle w:val="jlqj4b"/>
                <w:lang w:val="cs-CZ"/>
              </w:rPr>
              <w:lastRenderedPageBreak/>
              <w:t>počítat s výplatou dividend. Dividendy (lat. dividendu – věc k rozdělení) – aktiva</w:t>
            </w:r>
          </w:p>
          <w:p w:rsidR="001E73FD" w:rsidRDefault="001E73FD" w:rsidP="001E73FD">
            <w:pPr>
              <w:jc w:val="both"/>
              <w:rPr>
                <w:rStyle w:val="jlqj4b"/>
                <w:lang w:val="cs-CZ"/>
              </w:rPr>
            </w:pPr>
            <w:r w:rsidRPr="001E73FD">
              <w:rPr>
                <w:rStyle w:val="jlqj4b"/>
                <w:lang w:val="cs-CZ"/>
              </w:rPr>
              <w:t xml:space="preserve">(nejčastější peníze) vyplácené majitelem, (společníkem nebo akcionářem v závislosti na formě vedení kapitálové společnosti) jako odměna za poskytnutí kapitálu, zdroj: </w:t>
            </w:r>
            <w:hyperlink r:id="rId6" w:history="1">
              <w:r w:rsidRPr="0076739F">
                <w:rPr>
                  <w:rStyle w:val="Hipercze"/>
                  <w:lang w:val="cs-CZ"/>
                </w:rPr>
                <w:t>https://pl.wikipedia.org/wiki/Dywidenda</w:t>
              </w:r>
            </w:hyperlink>
            <w:r w:rsidRPr="001E73FD">
              <w:rPr>
                <w:rStyle w:val="jlqj4b"/>
                <w:lang w:val="cs-CZ"/>
              </w:rPr>
              <w:t xml:space="preserve">). </w:t>
            </w:r>
          </w:p>
          <w:p w:rsidR="001E73FD" w:rsidRDefault="001E73FD" w:rsidP="001E73FD">
            <w:pPr>
              <w:rPr>
                <w:rStyle w:val="jlqj4b"/>
                <w:lang w:val="cs-CZ"/>
              </w:rPr>
            </w:pPr>
            <w:r>
              <w:rPr>
                <w:rStyle w:val="jlqj4b"/>
                <w:lang w:val="cs-CZ"/>
              </w:rPr>
              <w:sym w:font="Symbol" w:char="F02D"/>
            </w:r>
            <w:r w:rsidRPr="001E73FD">
              <w:rPr>
                <w:rStyle w:val="jlqj4b"/>
                <w:lang w:val="cs-CZ"/>
              </w:rPr>
              <w:t xml:space="preserve"> Na burze se neobchoduje jen s akciemi, lze na ní obchodovat i.: akciemi společností, dluhopisy nebo ETF. ETF (anglicky. Exchange Traded Fund – kótovaný fond na burze) je to investiční fond kótovaný na burze, jehož úkolem je reflektování chování daného burzovního indexu, </w:t>
            </w:r>
            <w:r>
              <w:rPr>
                <w:rStyle w:val="jlqj4b"/>
                <w:lang w:val="cs-CZ"/>
              </w:rPr>
              <w:t>(zdroj:</w:t>
            </w:r>
            <w:r w:rsidRPr="001E73FD">
              <w:rPr>
                <w:rStyle w:val="jlqj4b"/>
                <w:lang w:val="cs-CZ"/>
              </w:rPr>
              <w:t>https://www.gpw.pl/etfy).</w:t>
            </w:r>
          </w:p>
          <w:p w:rsidR="001E73FD" w:rsidRDefault="001E73FD" w:rsidP="001E73FD">
            <w:pPr>
              <w:jc w:val="both"/>
              <w:rPr>
                <w:rStyle w:val="jlqj4b"/>
                <w:lang w:val="cs-CZ"/>
              </w:rPr>
            </w:pPr>
            <w:r>
              <w:rPr>
                <w:rStyle w:val="jlqj4b"/>
                <w:lang w:val="cs-CZ"/>
              </w:rPr>
              <w:sym w:font="Symbol" w:char="F02D"/>
            </w:r>
            <w:r w:rsidRPr="001E73FD">
              <w:rPr>
                <w:rStyle w:val="jlqj4b"/>
                <w:lang w:val="cs-CZ"/>
              </w:rPr>
              <w:t xml:space="preserve"> Při samostatném investování na burze máme možnost kontroly a výběru, do kterých aktiv investujeme. </w:t>
            </w:r>
          </w:p>
          <w:p w:rsidR="001E73FD" w:rsidRDefault="001E73FD" w:rsidP="001E73FD">
            <w:pPr>
              <w:jc w:val="both"/>
              <w:rPr>
                <w:rStyle w:val="jlqj4b"/>
                <w:lang w:val="cs-CZ"/>
              </w:rPr>
            </w:pPr>
            <w:r>
              <w:rPr>
                <w:rStyle w:val="jlqj4b"/>
                <w:lang w:val="cs-CZ"/>
              </w:rPr>
              <w:sym w:font="Symbol" w:char="F02D"/>
            </w:r>
            <w:r w:rsidRPr="001E73FD">
              <w:rPr>
                <w:rStyle w:val="jlqj4b"/>
                <w:lang w:val="cs-CZ"/>
              </w:rPr>
              <w:t xml:space="preserve"> Abyste mohli začít investovat, nepotřebujete na to velké peníze. </w:t>
            </w:r>
          </w:p>
          <w:p w:rsidR="001E73FD" w:rsidRPr="001E73FD" w:rsidRDefault="001E73FD" w:rsidP="001E73FD">
            <w:pPr>
              <w:jc w:val="both"/>
              <w:rPr>
                <w:rFonts w:ascii="Arial Narrow" w:hAnsi="Arial Narrow" w:cs="Arial"/>
                <w:lang w:val="sk-SK"/>
              </w:rPr>
            </w:pPr>
            <w:r>
              <w:rPr>
                <w:rStyle w:val="jlqj4b"/>
                <w:lang w:val="cs-CZ"/>
              </w:rPr>
              <w:sym w:font="Symbol" w:char="F02D"/>
            </w:r>
            <w:r w:rsidRPr="001E73FD">
              <w:rPr>
                <w:rStyle w:val="jlqj4b"/>
                <w:lang w:val="cs-CZ"/>
              </w:rPr>
              <w:t xml:space="preserve"> Na internetu nebo na Youtube jsou bezplatné kurzy investování na burze. O investování na akciovém trhu existuje bohatá odborná literatura, ze které se lze učit. Mnohé platformy věnované investování na burze umožňují nezkušeným investorům učit se a získávat zkušenosti na tzv. burze. demo účtech.</w:t>
            </w:r>
          </w:p>
          <w:p w:rsidR="001E73FD" w:rsidRPr="00297F68" w:rsidRDefault="00760F00" w:rsidP="001E73FD">
            <w:pPr>
              <w:pStyle w:val="Akapitzlist"/>
              <w:spacing w:after="0" w:line="240" w:lineRule="auto"/>
              <w:ind w:left="360"/>
              <w:jc w:val="both"/>
              <w:rPr>
                <w:rFonts w:ascii="Arial Narrow" w:hAnsi="Arial Narrow" w:cs="Arial"/>
                <w:lang w:val="sk-SK"/>
              </w:rPr>
            </w:pPr>
            <w:r w:rsidRPr="000F65AF">
              <w:rPr>
                <w:rFonts w:ascii="Arial Narrow" w:hAnsi="Arial Narrow" w:cs="Arial"/>
                <w:i/>
                <w:iCs/>
                <w:lang w:val="sk-SK"/>
              </w:rPr>
              <w:t xml:space="preserve"> </w:t>
            </w:r>
          </w:p>
          <w:p w:rsidR="00760F00" w:rsidRPr="00297F68" w:rsidRDefault="00760F00" w:rsidP="001E73FD">
            <w:pPr>
              <w:pStyle w:val="Akapitzlist"/>
              <w:spacing w:after="0" w:line="240" w:lineRule="auto"/>
              <w:ind w:left="360"/>
              <w:jc w:val="both"/>
              <w:rPr>
                <w:rFonts w:ascii="Arial Narrow" w:hAnsi="Arial Narrow" w:cs="Arial"/>
                <w:lang w:val="sk-SK"/>
              </w:rPr>
            </w:pPr>
          </w:p>
        </w:tc>
        <w:tc>
          <w:tcPr>
            <w:tcW w:w="4536" w:type="dxa"/>
          </w:tcPr>
          <w:p w:rsidR="007E5CAB" w:rsidRDefault="00ED35C3" w:rsidP="007E5CAB">
            <w:pPr>
              <w:jc w:val="both"/>
              <w:rPr>
                <w:rStyle w:val="jlqj4b"/>
                <w:lang w:val="cs-CZ"/>
              </w:rPr>
            </w:pPr>
            <w:r>
              <w:rPr>
                <w:rStyle w:val="jlqj4b"/>
                <w:lang w:val="cs-CZ"/>
              </w:rPr>
              <w:lastRenderedPageBreak/>
              <w:sym w:font="Symbol" w:char="F02D"/>
            </w:r>
            <w:r w:rsidRPr="007E5CAB">
              <w:rPr>
                <w:rStyle w:val="jlqj4b"/>
                <w:lang w:val="cs-CZ"/>
              </w:rPr>
              <w:t xml:space="preserve"> Na burze se dá nejen vydělat, ale i ztratit. </w:t>
            </w:r>
          </w:p>
          <w:p w:rsidR="007E5CAB" w:rsidRDefault="00ED35C3" w:rsidP="007E5CAB">
            <w:pPr>
              <w:jc w:val="both"/>
              <w:rPr>
                <w:rStyle w:val="jlqj4b"/>
                <w:lang w:val="cs-CZ"/>
              </w:rPr>
            </w:pPr>
            <w:r>
              <w:rPr>
                <w:rStyle w:val="jlqj4b"/>
                <w:lang w:val="cs-CZ"/>
              </w:rPr>
              <w:sym w:font="Symbol" w:char="F02D"/>
            </w:r>
            <w:r w:rsidRPr="007E5CAB">
              <w:rPr>
                <w:rStyle w:val="jlqj4b"/>
                <w:lang w:val="cs-CZ"/>
              </w:rPr>
              <w:t xml:space="preserve"> Hodnota kótovaných společností na trhu má tendenci neustále kolísat. </w:t>
            </w:r>
          </w:p>
          <w:p w:rsidR="007E5CAB" w:rsidRDefault="00ED35C3" w:rsidP="007E5CAB">
            <w:pPr>
              <w:jc w:val="both"/>
              <w:rPr>
                <w:rStyle w:val="jlqj4b"/>
                <w:lang w:val="cs-CZ"/>
              </w:rPr>
            </w:pPr>
            <w:r>
              <w:rPr>
                <w:rStyle w:val="jlqj4b"/>
                <w:lang w:val="cs-CZ"/>
              </w:rPr>
              <w:sym w:font="Symbol" w:char="F02D"/>
            </w:r>
            <w:r w:rsidRPr="007E5CAB">
              <w:rPr>
                <w:rStyle w:val="jlqj4b"/>
                <w:lang w:val="cs-CZ"/>
              </w:rPr>
              <w:t xml:space="preserve"> Podle informací z tiskových zpráv většina lidí na burze ztrácí. </w:t>
            </w:r>
          </w:p>
          <w:p w:rsidR="007E5CAB" w:rsidRDefault="00ED35C3" w:rsidP="007E5CAB">
            <w:pPr>
              <w:jc w:val="both"/>
              <w:rPr>
                <w:rStyle w:val="jlqj4b"/>
                <w:lang w:val="cs-CZ"/>
              </w:rPr>
            </w:pPr>
            <w:r>
              <w:rPr>
                <w:rStyle w:val="jlqj4b"/>
                <w:lang w:val="cs-CZ"/>
              </w:rPr>
              <w:sym w:font="Symbol" w:char="F02D"/>
            </w:r>
            <w:r w:rsidRPr="007E5CAB">
              <w:rPr>
                <w:rStyle w:val="jlqj4b"/>
                <w:lang w:val="cs-CZ"/>
              </w:rPr>
              <w:t xml:space="preserve"> Hra na burze se v krátkodobém horizontu považuje za tzv. „burzovní“. hru se zápornou částkou, což znamená to, že aby nějaký investor mohl vydělat, musí jiný ztratit tolik, kolik ten první vydělal. Obě strany transakce navíc </w:t>
            </w:r>
            <w:r w:rsidRPr="007E5CAB">
              <w:rPr>
                <w:rStyle w:val="jlqj4b"/>
                <w:lang w:val="cs-CZ"/>
              </w:rPr>
              <w:lastRenderedPageBreak/>
              <w:t xml:space="preserve">ztrácejí na zprostředkování transakčních nákladů. </w:t>
            </w:r>
          </w:p>
          <w:p w:rsidR="007E5CAB" w:rsidRDefault="00ED35C3" w:rsidP="007E5CAB">
            <w:pPr>
              <w:jc w:val="both"/>
              <w:rPr>
                <w:rStyle w:val="jlqj4b"/>
                <w:lang w:val="cs-CZ"/>
              </w:rPr>
            </w:pPr>
            <w:r>
              <w:rPr>
                <w:rStyle w:val="jlqj4b"/>
                <w:lang w:val="cs-CZ"/>
              </w:rPr>
              <w:sym w:font="Symbol" w:char="F02D"/>
            </w:r>
            <w:r w:rsidRPr="007E5CAB">
              <w:rPr>
                <w:rStyle w:val="jlqj4b"/>
                <w:lang w:val="cs-CZ"/>
              </w:rPr>
              <w:t xml:space="preserve"> Pro nezkušeného člověka je obtížné rozhodnout se, kdy koupit a kdy prodat aktiva. </w:t>
            </w:r>
          </w:p>
          <w:p w:rsidR="007E5CAB" w:rsidRDefault="00ED35C3" w:rsidP="007E5CAB">
            <w:pPr>
              <w:jc w:val="both"/>
              <w:rPr>
                <w:rStyle w:val="jlqj4b"/>
                <w:lang w:val="cs-CZ"/>
              </w:rPr>
            </w:pPr>
            <w:r>
              <w:rPr>
                <w:rStyle w:val="jlqj4b"/>
                <w:lang w:val="cs-CZ"/>
              </w:rPr>
              <w:sym w:font="Symbol" w:char="F02D"/>
            </w:r>
            <w:r w:rsidRPr="007E5CAB">
              <w:rPr>
                <w:rStyle w:val="jlqj4b"/>
                <w:lang w:val="cs-CZ"/>
              </w:rPr>
              <w:t xml:space="preserve"> Na burze lze ztratit všechny vydělané peníze. </w:t>
            </w:r>
            <w:r>
              <w:rPr>
                <w:rStyle w:val="jlqj4b"/>
                <w:lang w:val="cs-CZ"/>
              </w:rPr>
              <w:sym w:font="Symbol" w:char="F02D"/>
            </w:r>
            <w:r w:rsidRPr="007E5CAB">
              <w:rPr>
                <w:rStyle w:val="jlqj4b"/>
                <w:lang w:val="cs-CZ"/>
              </w:rPr>
              <w:t xml:space="preserve"> Historie akciového trhu měla své dramatické epizody, které souvisely s kolapsem směnných kurzů, krachy či ekonomickými krizemi. </w:t>
            </w:r>
          </w:p>
          <w:p w:rsidR="007E5CAB" w:rsidRDefault="00ED35C3" w:rsidP="007E5CAB">
            <w:pPr>
              <w:jc w:val="both"/>
              <w:rPr>
                <w:rStyle w:val="jlqj4b"/>
                <w:lang w:val="cs-CZ"/>
              </w:rPr>
            </w:pPr>
            <w:r>
              <w:rPr>
                <w:rStyle w:val="jlqj4b"/>
                <w:lang w:val="cs-CZ"/>
              </w:rPr>
              <w:sym w:font="Symbol" w:char="F02D"/>
            </w:r>
            <w:r w:rsidRPr="007E5CAB">
              <w:rPr>
                <w:rStyle w:val="jlqj4b"/>
                <w:lang w:val="cs-CZ"/>
              </w:rPr>
              <w:t xml:space="preserve"> Investování na akciovém trhu vyžaduje pravidelné sledování tržních údajů a informací. </w:t>
            </w:r>
            <w:r>
              <w:rPr>
                <w:rStyle w:val="jlqj4b"/>
                <w:lang w:val="cs-CZ"/>
              </w:rPr>
              <w:sym w:font="Symbol" w:char="F02D"/>
            </w:r>
            <w:r w:rsidRPr="007E5CAB">
              <w:rPr>
                <w:rStyle w:val="jlqj4b"/>
                <w:lang w:val="cs-CZ"/>
              </w:rPr>
              <w:t xml:space="preserve"> Podle mnoha publikací existují bezpečnější formy investování než burza. </w:t>
            </w:r>
          </w:p>
          <w:p w:rsidR="007E5CAB" w:rsidRDefault="00ED35C3" w:rsidP="007E5CAB">
            <w:pPr>
              <w:jc w:val="both"/>
              <w:rPr>
                <w:rStyle w:val="jlqj4b"/>
                <w:lang w:val="cs-CZ"/>
              </w:rPr>
            </w:pPr>
            <w:r>
              <w:rPr>
                <w:rStyle w:val="jlqj4b"/>
                <w:lang w:val="cs-CZ"/>
              </w:rPr>
              <w:sym w:font="Symbol" w:char="F02D"/>
            </w:r>
            <w:r w:rsidRPr="007E5CAB">
              <w:rPr>
                <w:rStyle w:val="jlqj4b"/>
                <w:lang w:val="cs-CZ"/>
              </w:rPr>
              <w:t xml:space="preserve"> Společnosti kótované na burze jsou ohroženy bankrotem, provozními problémy, což se promítá do ceny jejich akcií. </w:t>
            </w:r>
          </w:p>
          <w:p w:rsidR="007E5CAB" w:rsidRDefault="00ED35C3" w:rsidP="007E5CAB">
            <w:pPr>
              <w:jc w:val="both"/>
              <w:rPr>
                <w:rStyle w:val="jlqj4b"/>
                <w:lang w:val="cs-CZ"/>
              </w:rPr>
            </w:pPr>
            <w:r>
              <w:rPr>
                <w:rStyle w:val="jlqj4b"/>
                <w:lang w:val="cs-CZ"/>
              </w:rPr>
              <w:sym w:font="Symbol" w:char="F02D"/>
            </w:r>
            <w:r w:rsidRPr="007E5CAB">
              <w:rPr>
                <w:rStyle w:val="jlqj4b"/>
                <w:lang w:val="cs-CZ"/>
              </w:rPr>
              <w:t xml:space="preserve"> Činnosti a investice plánované kótovanou společností na trhu nejsou vždy realizovány podle plánu. Problémy v této oblasti často vedou k poklesu hodnoty jejich akcií. </w:t>
            </w:r>
          </w:p>
          <w:p w:rsidR="007E5CAB" w:rsidRDefault="00ED35C3" w:rsidP="007E5CAB">
            <w:pPr>
              <w:jc w:val="both"/>
              <w:rPr>
                <w:rStyle w:val="jlqj4b"/>
                <w:lang w:val="cs-CZ"/>
              </w:rPr>
            </w:pPr>
            <w:r>
              <w:rPr>
                <w:rStyle w:val="jlqj4b"/>
                <w:lang w:val="cs-CZ"/>
              </w:rPr>
              <w:sym w:font="Symbol" w:char="F02D"/>
            </w:r>
            <w:r w:rsidRPr="007E5CAB">
              <w:rPr>
                <w:rStyle w:val="jlqj4b"/>
                <w:lang w:val="cs-CZ"/>
              </w:rPr>
              <w:t xml:space="preserve"> Technická analýza, kterou někteří doporučují jako základ rozhodovacího procesu, má omezenou uživatelnost. </w:t>
            </w:r>
          </w:p>
          <w:p w:rsidR="007E5CAB" w:rsidRDefault="00ED35C3" w:rsidP="007E5CAB">
            <w:pPr>
              <w:jc w:val="both"/>
              <w:rPr>
                <w:rStyle w:val="jlqj4b"/>
                <w:lang w:val="cs-CZ"/>
              </w:rPr>
            </w:pPr>
            <w:r>
              <w:rPr>
                <w:rStyle w:val="jlqj4b"/>
                <w:lang w:val="cs-CZ"/>
              </w:rPr>
              <w:sym w:font="Symbol" w:char="F02D"/>
            </w:r>
            <w:r w:rsidRPr="007E5CAB">
              <w:rPr>
                <w:rStyle w:val="jlqj4b"/>
                <w:lang w:val="cs-CZ"/>
              </w:rPr>
              <w:t xml:space="preserve"> Většina investorů nechápe psychologické mechanismy, které stojí za investičními rozhodnutími. </w:t>
            </w:r>
          </w:p>
          <w:p w:rsidR="007E5CAB" w:rsidRDefault="00ED35C3" w:rsidP="007E5CAB">
            <w:pPr>
              <w:jc w:val="both"/>
              <w:rPr>
                <w:rStyle w:val="jlqj4b"/>
                <w:lang w:val="cs-CZ"/>
              </w:rPr>
            </w:pPr>
            <w:r>
              <w:rPr>
                <w:rStyle w:val="jlqj4b"/>
                <w:lang w:val="cs-CZ"/>
              </w:rPr>
              <w:sym w:font="Symbol" w:char="F02D"/>
            </w:r>
            <w:r w:rsidRPr="007E5CAB">
              <w:rPr>
                <w:rStyle w:val="jlqj4b"/>
                <w:lang w:val="cs-CZ"/>
              </w:rPr>
              <w:t xml:space="preserve"> Investování na burze může být spojeno s negativními emocemi a pocitem stresu. </w:t>
            </w:r>
          </w:p>
          <w:p w:rsidR="007E5CAB" w:rsidRDefault="00ED35C3" w:rsidP="007E5CAB">
            <w:pPr>
              <w:jc w:val="both"/>
              <w:rPr>
                <w:rStyle w:val="jlqj4b"/>
                <w:lang w:val="cs-CZ"/>
              </w:rPr>
            </w:pPr>
            <w:r>
              <w:rPr>
                <w:rStyle w:val="jlqj4b"/>
                <w:lang w:val="cs-CZ"/>
              </w:rPr>
              <w:sym w:font="Symbol" w:char="F02D"/>
            </w:r>
            <w:r w:rsidRPr="007E5CAB">
              <w:rPr>
                <w:rStyle w:val="jlqj4b"/>
                <w:lang w:val="cs-CZ"/>
              </w:rPr>
              <w:t xml:space="preserve"> Hra na burze může být pro některé lidi hazardem. </w:t>
            </w:r>
          </w:p>
          <w:p w:rsidR="007E5CAB" w:rsidRDefault="00ED35C3" w:rsidP="007E5CAB">
            <w:pPr>
              <w:jc w:val="both"/>
              <w:rPr>
                <w:rStyle w:val="jlqj4b"/>
                <w:lang w:val="cs-CZ"/>
              </w:rPr>
            </w:pPr>
            <w:r>
              <w:rPr>
                <w:rStyle w:val="jlqj4b"/>
                <w:lang w:val="cs-CZ"/>
              </w:rPr>
              <w:sym w:font="Symbol" w:char="F02D"/>
            </w:r>
            <w:r w:rsidRPr="007E5CAB">
              <w:rPr>
                <w:rStyle w:val="jlqj4b"/>
                <w:lang w:val="cs-CZ"/>
              </w:rPr>
              <w:t xml:space="preserve"> Na burze se ne vždy obchoduje čestně. I přes kontroly jsou možné manipulace s cenami akcií. </w:t>
            </w:r>
            <w:r>
              <w:rPr>
                <w:rStyle w:val="jlqj4b"/>
                <w:lang w:val="cs-CZ"/>
              </w:rPr>
              <w:sym w:font="Symbol" w:char="F02D"/>
            </w:r>
            <w:r w:rsidRPr="007E5CAB">
              <w:rPr>
                <w:rStyle w:val="jlqj4b"/>
                <w:lang w:val="cs-CZ"/>
              </w:rPr>
              <w:t xml:space="preserve"> Ne každý investor umí před nákupem konkrétní akcie provést analýzu rizik. </w:t>
            </w:r>
          </w:p>
          <w:p w:rsidR="007E5CAB" w:rsidRDefault="00ED35C3" w:rsidP="007E5CAB">
            <w:pPr>
              <w:jc w:val="both"/>
              <w:rPr>
                <w:rStyle w:val="jlqj4b"/>
                <w:lang w:val="cs-CZ"/>
              </w:rPr>
            </w:pPr>
            <w:r>
              <w:rPr>
                <w:rStyle w:val="jlqj4b"/>
                <w:lang w:val="cs-CZ"/>
              </w:rPr>
              <w:sym w:font="Symbol" w:char="F02D"/>
            </w:r>
            <w:r w:rsidRPr="007E5CAB">
              <w:rPr>
                <w:rStyle w:val="jlqj4b"/>
                <w:lang w:val="cs-CZ"/>
              </w:rPr>
              <w:t xml:space="preserve"> Někdy burzy a makléři umožňují svým klientům hrát hazardní hry na tvz. pákový efekt, který zahrnuje vysoké riziko ztráty investovaných prostředků. </w:t>
            </w:r>
          </w:p>
          <w:p w:rsidR="007E5CAB" w:rsidRDefault="00ED35C3" w:rsidP="007E5CAB">
            <w:pPr>
              <w:jc w:val="both"/>
              <w:rPr>
                <w:rStyle w:val="jlqj4b"/>
                <w:lang w:val="cs-CZ"/>
              </w:rPr>
            </w:pPr>
            <w:r>
              <w:rPr>
                <w:rStyle w:val="jlqj4b"/>
                <w:lang w:val="cs-CZ"/>
              </w:rPr>
              <w:sym w:font="Symbol" w:char="F02D"/>
            </w:r>
            <w:r w:rsidRPr="007E5CAB">
              <w:rPr>
                <w:rStyle w:val="jlqj4b"/>
                <w:lang w:val="cs-CZ"/>
              </w:rPr>
              <w:t xml:space="preserve"> Burza a společnosti na ní kótované závisí na hospodářské kondici dané země. </w:t>
            </w:r>
          </w:p>
          <w:p w:rsidR="007E5CAB" w:rsidRDefault="00ED35C3" w:rsidP="007E5CAB">
            <w:pPr>
              <w:jc w:val="both"/>
              <w:rPr>
                <w:rStyle w:val="jlqj4b"/>
                <w:lang w:val="cs-CZ"/>
              </w:rPr>
            </w:pPr>
            <w:r>
              <w:rPr>
                <w:rStyle w:val="jlqj4b"/>
                <w:lang w:val="cs-CZ"/>
              </w:rPr>
              <w:sym w:font="Symbol" w:char="F02D"/>
            </w:r>
            <w:r w:rsidRPr="007E5CAB">
              <w:rPr>
                <w:rStyle w:val="jlqj4b"/>
                <w:lang w:val="cs-CZ"/>
              </w:rPr>
              <w:t xml:space="preserve"> Oceňování kótovaných společností je do určité míry závislé na fiskální a monetární politice dané země. </w:t>
            </w:r>
          </w:p>
          <w:p w:rsidR="007E5CAB" w:rsidRDefault="00ED35C3" w:rsidP="007E5CAB">
            <w:pPr>
              <w:jc w:val="both"/>
              <w:rPr>
                <w:rStyle w:val="jlqj4b"/>
                <w:lang w:val="cs-CZ"/>
              </w:rPr>
            </w:pPr>
            <w:r>
              <w:rPr>
                <w:rStyle w:val="jlqj4b"/>
                <w:lang w:val="cs-CZ"/>
              </w:rPr>
              <w:sym w:font="Symbol" w:char="F02D"/>
            </w:r>
            <w:r w:rsidRPr="007E5CAB">
              <w:rPr>
                <w:rStyle w:val="jlqj4b"/>
                <w:lang w:val="cs-CZ"/>
              </w:rPr>
              <w:t xml:space="preserve"> Někdy se na burzách objevují tzv. burzy. spekulativní bubliny, které pro většina investorů končí ztrátami. </w:t>
            </w:r>
          </w:p>
          <w:p w:rsidR="00ED35C3" w:rsidRPr="007E5CAB" w:rsidRDefault="00ED35C3" w:rsidP="007E5CAB">
            <w:pPr>
              <w:jc w:val="both"/>
              <w:rPr>
                <w:rFonts w:ascii="Arial Narrow" w:hAnsi="Arial Narrow" w:cs="Arial"/>
                <w:lang w:val="sk-SK"/>
              </w:rPr>
            </w:pPr>
            <w:r>
              <w:rPr>
                <w:rStyle w:val="jlqj4b"/>
                <w:lang w:val="cs-CZ"/>
              </w:rPr>
              <w:sym w:font="Symbol" w:char="F02D"/>
            </w:r>
            <w:r w:rsidRPr="007E5CAB">
              <w:rPr>
                <w:rStyle w:val="jlqj4b"/>
                <w:lang w:val="cs-CZ"/>
              </w:rPr>
              <w:t xml:space="preserve"> Kupující (např. akcie) snáší tzv. riziko likvidity trhu. Riziko likvidity spočívá v tom, že najdeme ochotného kupce nebo prodávajícího, když budeme chtít prodat nebo koupit určitý počet akcií bez vlivu na cenu (zdroj: https://www.ncbiuletyn.pl/czytaj/1795-czym-</w:t>
            </w:r>
            <w:r w:rsidRPr="007E5CAB">
              <w:rPr>
                <w:rStyle w:val="jlqj4b"/>
                <w:lang w:val="cs-CZ"/>
              </w:rPr>
              <w:lastRenderedPageBreak/>
              <w:t>jest-ryzyko-plynnosci -jak-je-mierzyc-i-dlaczego-ne-nalezy-go-lekcewazyc.html)</w:t>
            </w:r>
          </w:p>
          <w:p w:rsidR="00760F00" w:rsidRPr="007E5CAB" w:rsidRDefault="00ED35C3" w:rsidP="007E5CAB">
            <w:pPr>
              <w:pStyle w:val="Akapitzlist"/>
              <w:numPr>
                <w:ilvl w:val="0"/>
                <w:numId w:val="3"/>
              </w:numPr>
              <w:spacing w:after="0" w:line="240" w:lineRule="auto"/>
              <w:jc w:val="both"/>
              <w:rPr>
                <w:rFonts w:ascii="Arial Narrow" w:hAnsi="Arial Narrow" w:cs="Arial"/>
                <w:lang w:val="sk-SK"/>
              </w:rPr>
            </w:pPr>
            <w:r w:rsidRPr="007E5CAB">
              <w:rPr>
                <w:rStyle w:val="jlqj4b"/>
                <w:lang w:val="cs-CZ"/>
              </w:rPr>
              <w:t>Na burze mají převahu velký hráči, tzv. smart money.</w:t>
            </w:r>
            <w:r w:rsidRPr="007E5CAB">
              <w:rPr>
                <w:rStyle w:val="viiyi"/>
                <w:lang w:val="cs-CZ"/>
              </w:rPr>
              <w:t xml:space="preserve"> </w:t>
            </w:r>
            <w:r w:rsidRPr="007E5CAB">
              <w:rPr>
                <w:rStyle w:val="jlqj4b"/>
                <w:lang w:val="cs-CZ"/>
              </w:rPr>
              <w:t>Smart money se týkají všech obchodníků a institucionálních investorů, jejichž aktivity podporují tržní zkušenosti, formálním vzděláním a především — penězi, které jsou nedostupné pro průměrného účastníka trhu (https://www.fxmag.pl/artykul/jak-inwestowac-w-zgodzie</w:t>
            </w:r>
            <w:r w:rsidRPr="007E5CAB">
              <w:rPr>
                <w:rStyle w:val="viiyi"/>
                <w:lang w:val="cs-CZ"/>
              </w:rPr>
              <w:t xml:space="preserve"> </w:t>
            </w:r>
            <w:r w:rsidRPr="007E5CAB">
              <w:rPr>
                <w:rStyle w:val="jlqj4b"/>
                <w:lang w:val="cs-CZ"/>
              </w:rPr>
              <w:t>-z-funduszami-futures-i-raporty-cot).</w:t>
            </w:r>
          </w:p>
        </w:tc>
      </w:tr>
    </w:tbl>
    <w:p w:rsidR="00760F00" w:rsidRPr="00760F00" w:rsidRDefault="00760F00" w:rsidP="00760F00">
      <w:pPr>
        <w:pStyle w:val="Bezodstpw"/>
        <w:ind w:left="708"/>
        <w:rPr>
          <w:lang w:val="cs-CZ"/>
        </w:rPr>
      </w:pPr>
      <w:bookmarkStart w:id="0" w:name="_GoBack"/>
      <w:bookmarkEnd w:id="0"/>
    </w:p>
    <w:sectPr w:rsidR="00760F00" w:rsidRPr="00760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0355D"/>
    <w:multiLevelType w:val="hybridMultilevel"/>
    <w:tmpl w:val="FC12D3E6"/>
    <w:lvl w:ilvl="0" w:tplc="CFD813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59706B6F"/>
    <w:multiLevelType w:val="hybridMultilevel"/>
    <w:tmpl w:val="37A2B5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CB261A5"/>
    <w:multiLevelType w:val="hybridMultilevel"/>
    <w:tmpl w:val="6C3EE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F00"/>
    <w:rsid w:val="001E73FD"/>
    <w:rsid w:val="00677BC9"/>
    <w:rsid w:val="00760F00"/>
    <w:rsid w:val="007E5CAB"/>
    <w:rsid w:val="00ED35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viiyi">
    <w:name w:val="viiyi"/>
    <w:basedOn w:val="Domylnaczcionkaakapitu"/>
    <w:rsid w:val="00760F00"/>
  </w:style>
  <w:style w:type="character" w:customStyle="1" w:styleId="jlqj4b">
    <w:name w:val="jlqj4b"/>
    <w:basedOn w:val="Domylnaczcionkaakapitu"/>
    <w:rsid w:val="00760F00"/>
  </w:style>
  <w:style w:type="paragraph" w:styleId="Bezodstpw">
    <w:name w:val="No Spacing"/>
    <w:uiPriority w:val="1"/>
    <w:qFormat/>
    <w:rsid w:val="00760F00"/>
    <w:pPr>
      <w:spacing w:after="0" w:line="240" w:lineRule="auto"/>
    </w:pPr>
  </w:style>
  <w:style w:type="paragraph" w:styleId="Akapitzlist">
    <w:name w:val="List Paragraph"/>
    <w:basedOn w:val="Normalny"/>
    <w:uiPriority w:val="34"/>
    <w:qFormat/>
    <w:rsid w:val="00760F00"/>
    <w:pPr>
      <w:spacing w:after="160" w:line="259" w:lineRule="auto"/>
      <w:ind w:left="720"/>
      <w:contextualSpacing/>
    </w:pPr>
  </w:style>
  <w:style w:type="table" w:styleId="Tabela-Siatka">
    <w:name w:val="Table Grid"/>
    <w:basedOn w:val="Standardowy"/>
    <w:uiPriority w:val="39"/>
    <w:rsid w:val="00760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60F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viiyi">
    <w:name w:val="viiyi"/>
    <w:basedOn w:val="Domylnaczcionkaakapitu"/>
    <w:rsid w:val="00760F00"/>
  </w:style>
  <w:style w:type="character" w:customStyle="1" w:styleId="jlqj4b">
    <w:name w:val="jlqj4b"/>
    <w:basedOn w:val="Domylnaczcionkaakapitu"/>
    <w:rsid w:val="00760F00"/>
  </w:style>
  <w:style w:type="paragraph" w:styleId="Bezodstpw">
    <w:name w:val="No Spacing"/>
    <w:uiPriority w:val="1"/>
    <w:qFormat/>
    <w:rsid w:val="00760F00"/>
    <w:pPr>
      <w:spacing w:after="0" w:line="240" w:lineRule="auto"/>
    </w:pPr>
  </w:style>
  <w:style w:type="paragraph" w:styleId="Akapitzlist">
    <w:name w:val="List Paragraph"/>
    <w:basedOn w:val="Normalny"/>
    <w:uiPriority w:val="34"/>
    <w:qFormat/>
    <w:rsid w:val="00760F00"/>
    <w:pPr>
      <w:spacing w:after="160" w:line="259" w:lineRule="auto"/>
      <w:ind w:left="720"/>
      <w:contextualSpacing/>
    </w:pPr>
  </w:style>
  <w:style w:type="table" w:styleId="Tabela-Siatka">
    <w:name w:val="Table Grid"/>
    <w:basedOn w:val="Standardowy"/>
    <w:uiPriority w:val="39"/>
    <w:rsid w:val="00760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60F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wikipedia.org/wiki/Dywidend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1609</Words>
  <Characters>9654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Kowalski Ryszard</cp:lastModifiedBy>
  <cp:revision>1</cp:revision>
  <dcterms:created xsi:type="dcterms:W3CDTF">2022-03-31T10:04:00Z</dcterms:created>
  <dcterms:modified xsi:type="dcterms:W3CDTF">2022-03-31T10:42:00Z</dcterms:modified>
</cp:coreProperties>
</file>