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9CB0" w14:textId="77777777" w:rsidR="00562AF8" w:rsidRPr="001E521A" w:rsidRDefault="00562AF8" w:rsidP="00A330E8">
      <w:pPr>
        <w:pStyle w:val="Akapitzlist"/>
        <w:jc w:val="center"/>
        <w:rPr>
          <w:rFonts w:ascii="Arial Narrow" w:hAnsi="Arial Narrow"/>
          <w:sz w:val="28"/>
          <w:szCs w:val="28"/>
        </w:rPr>
      </w:pPr>
      <w:r w:rsidRPr="001E521A">
        <w:rPr>
          <w:rFonts w:ascii="Arial Narrow" w:hAnsi="Arial Narrow"/>
          <w:sz w:val="28"/>
          <w:szCs w:val="28"/>
        </w:rPr>
        <w:t>Czy powinniśmy inwestować w rozwój przemysłu czy kulturę?</w:t>
      </w:r>
    </w:p>
    <w:p w14:paraId="6DF01FF8" w14:textId="77777777" w:rsidR="00BF6FAA" w:rsidRDefault="00BF6FAA" w:rsidP="00A330E8">
      <w:pPr>
        <w:pStyle w:val="Akapitzlist"/>
        <w:jc w:val="both"/>
        <w:rPr>
          <w:rFonts w:ascii="Arial Narrow" w:hAnsi="Arial Narrow"/>
        </w:rPr>
      </w:pPr>
    </w:p>
    <w:p w14:paraId="5B4CC782" w14:textId="22A36B5C" w:rsidR="006B3B4F" w:rsidRPr="00BF6FAA" w:rsidRDefault="00BF6FAA" w:rsidP="00BF6FA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F82A4B">
        <w:rPr>
          <w:rFonts w:ascii="Arial Narrow" w:hAnsi="Arial Narrow"/>
        </w:rPr>
        <w:t xml:space="preserve">Scenariusz </w:t>
      </w:r>
      <w:r w:rsidR="006B3B4F" w:rsidRPr="00BF6FAA">
        <w:rPr>
          <w:rFonts w:ascii="Arial Narrow" w:hAnsi="Arial Narrow"/>
        </w:rPr>
        <w:t>lekcji</w:t>
      </w:r>
    </w:p>
    <w:p w14:paraId="521DF9F0" w14:textId="5469903B" w:rsidR="00E41BC5" w:rsidRPr="001E521A" w:rsidRDefault="00E41BC5" w:rsidP="00C12A74">
      <w:pPr>
        <w:jc w:val="both"/>
        <w:rPr>
          <w:rFonts w:ascii="Arial Narrow" w:hAnsi="Arial Narrow"/>
        </w:rPr>
      </w:pPr>
      <w:r w:rsidRPr="001E521A">
        <w:rPr>
          <w:rFonts w:ascii="Arial Narrow" w:hAnsi="Arial Narrow"/>
          <w:u w:val="single"/>
        </w:rPr>
        <w:t>Czas:</w:t>
      </w:r>
      <w:r w:rsidRPr="001E521A">
        <w:rPr>
          <w:rFonts w:ascii="Arial Narrow" w:hAnsi="Arial Narrow"/>
        </w:rPr>
        <w:t xml:space="preserve"> 90 min (dwie godziny lekcyjne)</w:t>
      </w:r>
    </w:p>
    <w:p w14:paraId="70CEFF52" w14:textId="004645C0" w:rsidR="00E41BC5" w:rsidRPr="001E521A" w:rsidRDefault="00E41BC5" w:rsidP="00C12A74">
      <w:pPr>
        <w:jc w:val="both"/>
        <w:rPr>
          <w:rFonts w:ascii="Arial Narrow" w:hAnsi="Arial Narrow"/>
          <w:u w:val="single"/>
        </w:rPr>
      </w:pPr>
      <w:r w:rsidRPr="001E521A">
        <w:rPr>
          <w:rFonts w:ascii="Arial Narrow" w:hAnsi="Arial Narrow"/>
          <w:u w:val="single"/>
        </w:rPr>
        <w:t>Przebieg lekcji:</w:t>
      </w:r>
    </w:p>
    <w:p w14:paraId="22EE97F1" w14:textId="67E8CD11" w:rsidR="00E41BC5" w:rsidRPr="001E521A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 xml:space="preserve">Przywitanie uczniów </w:t>
      </w:r>
      <w:r w:rsidR="002E391C" w:rsidRPr="001E521A">
        <w:rPr>
          <w:rFonts w:ascii="Arial Narrow" w:hAnsi="Arial Narrow"/>
        </w:rPr>
        <w:t xml:space="preserve">– </w:t>
      </w:r>
      <w:r w:rsidRPr="001E521A">
        <w:rPr>
          <w:rFonts w:ascii="Arial Narrow" w:hAnsi="Arial Narrow"/>
        </w:rPr>
        <w:t>1 min</w:t>
      </w:r>
    </w:p>
    <w:p w14:paraId="69EBF9A8" w14:textId="22A348BA" w:rsidR="00E41BC5" w:rsidRPr="001E521A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 xml:space="preserve">Przedstawienie tematu i formy pracy na lekcji </w:t>
      </w:r>
      <w:r w:rsidR="002E391C" w:rsidRPr="001E521A">
        <w:rPr>
          <w:rFonts w:ascii="Arial Narrow" w:hAnsi="Arial Narrow"/>
        </w:rPr>
        <w:t xml:space="preserve">– </w:t>
      </w:r>
      <w:r w:rsidRPr="001E521A">
        <w:rPr>
          <w:rFonts w:ascii="Arial Narrow" w:hAnsi="Arial Narrow"/>
        </w:rPr>
        <w:t>2 min</w:t>
      </w:r>
    </w:p>
    <w:p w14:paraId="74B38A5B" w14:textId="776F10B5" w:rsidR="00E41BC5" w:rsidRPr="001E521A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 xml:space="preserve">Emisja filmu </w:t>
      </w:r>
      <w:r w:rsidR="002E391C" w:rsidRPr="001E521A">
        <w:rPr>
          <w:rFonts w:ascii="Arial Narrow" w:hAnsi="Arial Narrow"/>
        </w:rPr>
        <w:t xml:space="preserve">– </w:t>
      </w:r>
      <w:r w:rsidRPr="001E521A">
        <w:rPr>
          <w:rFonts w:ascii="Arial Narrow" w:hAnsi="Arial Narrow"/>
        </w:rPr>
        <w:t xml:space="preserve">5 min </w:t>
      </w:r>
    </w:p>
    <w:p w14:paraId="3AB64403" w14:textId="39A4E21F" w:rsidR="00E41BC5" w:rsidRPr="001E521A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 xml:space="preserve">Podział klasy na dwie grypy </w:t>
      </w:r>
      <w:r w:rsidR="002E391C" w:rsidRPr="001E521A">
        <w:rPr>
          <w:rFonts w:ascii="Arial Narrow" w:hAnsi="Arial Narrow"/>
        </w:rPr>
        <w:t xml:space="preserve">– </w:t>
      </w:r>
      <w:r w:rsidRPr="001E521A">
        <w:rPr>
          <w:rFonts w:ascii="Arial Narrow" w:hAnsi="Arial Narrow"/>
        </w:rPr>
        <w:t>2 min</w:t>
      </w:r>
    </w:p>
    <w:p w14:paraId="53EB317B" w14:textId="07451244" w:rsidR="00E41BC5" w:rsidRPr="001E521A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>Losowanie strony</w:t>
      </w:r>
      <w:r w:rsidR="00E80BA9" w:rsidRPr="001E521A">
        <w:rPr>
          <w:rFonts w:ascii="Arial Narrow" w:hAnsi="Arial Narrow"/>
        </w:rPr>
        <w:t xml:space="preserve"> </w:t>
      </w:r>
      <w:r w:rsidR="002E391C" w:rsidRPr="001E521A">
        <w:rPr>
          <w:rFonts w:ascii="Arial Narrow" w:hAnsi="Arial Narrow"/>
        </w:rPr>
        <w:t xml:space="preserve">– </w:t>
      </w:r>
      <w:r w:rsidRPr="001E521A">
        <w:rPr>
          <w:rFonts w:ascii="Arial Narrow" w:hAnsi="Arial Narrow"/>
        </w:rPr>
        <w:t>2 min</w:t>
      </w:r>
    </w:p>
    <w:p w14:paraId="5411EE71" w14:textId="32ACD1BA" w:rsidR="00E41BC5" w:rsidRPr="001E521A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 xml:space="preserve">Przygotowanie </w:t>
      </w:r>
      <w:r w:rsidR="00FF2CA1" w:rsidRPr="001E521A">
        <w:rPr>
          <w:rFonts w:ascii="Arial Narrow" w:hAnsi="Arial Narrow"/>
        </w:rPr>
        <w:t>do debaty</w:t>
      </w:r>
      <w:r w:rsidRPr="001E521A">
        <w:rPr>
          <w:rFonts w:ascii="Arial Narrow" w:hAnsi="Arial Narrow"/>
        </w:rPr>
        <w:t xml:space="preserve"> – rozdanie zespołom pytań ukierunkowujących oraz umożliwienie dostępu do zasobów </w:t>
      </w:r>
      <w:r w:rsidR="002E391C" w:rsidRPr="001E521A">
        <w:rPr>
          <w:rFonts w:ascii="Arial Narrow" w:hAnsi="Arial Narrow"/>
        </w:rPr>
        <w:t>Internetowych</w:t>
      </w:r>
      <w:r w:rsidRPr="001E521A">
        <w:rPr>
          <w:rFonts w:ascii="Arial Narrow" w:hAnsi="Arial Narrow"/>
        </w:rPr>
        <w:t xml:space="preserve"> – 20 min </w:t>
      </w:r>
    </w:p>
    <w:p w14:paraId="1118FEA0" w14:textId="01DE57AA" w:rsidR="00E41BC5" w:rsidRPr="001E521A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>Debata zasadnicza – 3</w:t>
      </w:r>
      <w:r w:rsidR="001B10D9" w:rsidRPr="001E521A">
        <w:rPr>
          <w:rFonts w:ascii="Arial Narrow" w:hAnsi="Arial Narrow"/>
        </w:rPr>
        <w:t>3</w:t>
      </w:r>
      <w:r w:rsidRPr="001E521A">
        <w:rPr>
          <w:rFonts w:ascii="Arial Narrow" w:hAnsi="Arial Narrow"/>
        </w:rPr>
        <w:t xml:space="preserve"> min </w:t>
      </w:r>
    </w:p>
    <w:p w14:paraId="32F6BC21" w14:textId="38CEDE1D" w:rsidR="002E391C" w:rsidRPr="001E521A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>Narada Jury i nauczyciela, na temat tego która strona wygrała. Jury nie musi być jednogłośne jednak wygrywa ta strona, która zyska przewagę w głosowaniu. 5 min.</w:t>
      </w:r>
    </w:p>
    <w:p w14:paraId="732BC950" w14:textId="2B99300A" w:rsidR="002E391C" w:rsidRPr="001E521A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 xml:space="preserve">Ogłoszenie zwycięzców debaty wraz z uzasadnieniem (wyrazić opinię mogą wszyscy członkowie Jury) –  5 - 10 min </w:t>
      </w:r>
    </w:p>
    <w:p w14:paraId="00FC750D" w14:textId="0926312C" w:rsidR="002E391C" w:rsidRPr="001E521A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>Podsumowanie debaty przez nauczyciela, wskazanie na moc</w:t>
      </w:r>
      <w:r w:rsidR="00A330E8">
        <w:rPr>
          <w:rFonts w:ascii="Arial Narrow" w:hAnsi="Arial Narrow"/>
        </w:rPr>
        <w:t>n</w:t>
      </w:r>
      <w:r w:rsidRPr="001E521A">
        <w:rPr>
          <w:rFonts w:ascii="Arial Narrow" w:hAnsi="Arial Narrow"/>
        </w:rPr>
        <w:t xml:space="preserve">e jej elementy. Wystawienie ocen najbardziej </w:t>
      </w:r>
      <w:r w:rsidR="007A6857" w:rsidRPr="001E521A">
        <w:rPr>
          <w:rFonts w:ascii="Arial Narrow" w:hAnsi="Arial Narrow"/>
        </w:rPr>
        <w:t>aktywnym</w:t>
      </w:r>
      <w:r w:rsidRPr="001E521A">
        <w:rPr>
          <w:rFonts w:ascii="Arial Narrow" w:hAnsi="Arial Narrow"/>
        </w:rPr>
        <w:t xml:space="preserve"> uczniom 5 - 10 min.</w:t>
      </w:r>
    </w:p>
    <w:p w14:paraId="6D27F8EE" w14:textId="515C21F6" w:rsidR="00C12A74" w:rsidRPr="001E521A" w:rsidRDefault="00C12A74" w:rsidP="00C12A74">
      <w:pPr>
        <w:ind w:left="360"/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 xml:space="preserve">Wytyczne i wskazówki w zakresie realizacji debaty w procesie dydaktycznym znajdują się w </w:t>
      </w:r>
      <w:r w:rsidR="00FF2CA1" w:rsidRPr="001E521A">
        <w:rPr>
          <w:rFonts w:ascii="Arial Narrow" w:hAnsi="Arial Narrow"/>
        </w:rPr>
        <w:t>Rozdziale 2</w:t>
      </w:r>
      <w:r w:rsidRPr="001E521A">
        <w:rPr>
          <w:rFonts w:ascii="Arial Narrow" w:hAnsi="Arial Narrow"/>
        </w:rPr>
        <w:t xml:space="preserve">: </w:t>
      </w:r>
      <w:r w:rsidRPr="001E521A">
        <w:rPr>
          <w:rFonts w:ascii="Arial Narrow" w:hAnsi="Arial Narrow"/>
          <w:i/>
          <w:iCs/>
        </w:rPr>
        <w:t>Zalecenia ogólne dla Nauczycieli w zakresie realizacji debat w pracy z młodzieżą z zaburzeniami słuchu</w:t>
      </w:r>
      <w:r w:rsidRPr="001E521A">
        <w:rPr>
          <w:rFonts w:ascii="Arial Narrow" w:hAnsi="Arial Narrow"/>
        </w:rPr>
        <w:t xml:space="preserve">. </w:t>
      </w:r>
    </w:p>
    <w:p w14:paraId="367138E9" w14:textId="77777777" w:rsidR="002E391C" w:rsidRPr="001E521A" w:rsidRDefault="002E391C" w:rsidP="00C12A74">
      <w:pPr>
        <w:ind w:left="360"/>
        <w:jc w:val="both"/>
        <w:rPr>
          <w:rFonts w:ascii="Arial Narrow" w:hAnsi="Arial Narrow"/>
        </w:rPr>
      </w:pPr>
    </w:p>
    <w:p w14:paraId="0FC14A53" w14:textId="14E227A3" w:rsidR="006B3B4F" w:rsidRPr="00BF6FAA" w:rsidRDefault="006B3B4F" w:rsidP="00BF6FAA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BF6FAA">
        <w:rPr>
          <w:rFonts w:ascii="Arial Narrow" w:hAnsi="Arial Narrow"/>
        </w:rPr>
        <w:t>Zestaw pytań d</w:t>
      </w:r>
      <w:r w:rsidR="00FF2CA1" w:rsidRPr="00BF6FAA">
        <w:rPr>
          <w:rFonts w:ascii="Arial Narrow" w:hAnsi="Arial Narrow"/>
        </w:rPr>
        <w:t>la</w:t>
      </w:r>
      <w:r w:rsidRPr="00BF6FAA">
        <w:rPr>
          <w:rFonts w:ascii="Arial Narrow" w:hAnsi="Arial Narrow"/>
        </w:rPr>
        <w:t xml:space="preserve"> uczniów</w:t>
      </w:r>
      <w:r w:rsidR="00FF2CA1" w:rsidRPr="00BF6FAA">
        <w:rPr>
          <w:rFonts w:ascii="Arial Narrow" w:hAnsi="Arial Narrow"/>
        </w:rPr>
        <w:t>.</w:t>
      </w:r>
    </w:p>
    <w:p w14:paraId="68100ABE" w14:textId="73DDB881" w:rsidR="00FF2CA1" w:rsidRPr="001E521A" w:rsidRDefault="00FF2CA1" w:rsidP="00FF2CA1">
      <w:pPr>
        <w:pStyle w:val="Akapitzlist"/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>Nauczyciel powinien rozdać pytania uczniom na etapie przygotowania do debaty</w:t>
      </w:r>
      <w:r w:rsidR="00EF6C49" w:rsidRPr="001E521A">
        <w:rPr>
          <w:rFonts w:ascii="Arial Narrow" w:hAnsi="Arial Narrow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105"/>
      </w:tblGrid>
      <w:tr w:rsidR="007348BE" w:rsidRPr="001E521A" w14:paraId="4C62F793" w14:textId="77777777" w:rsidTr="002F3863">
        <w:tc>
          <w:tcPr>
            <w:tcW w:w="4237" w:type="dxa"/>
          </w:tcPr>
          <w:p w14:paraId="755BFA27" w14:textId="3E15FC6B" w:rsidR="00FF2CA1" w:rsidRPr="001E521A" w:rsidRDefault="00FF2CA1" w:rsidP="00FF2CA1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1E521A">
              <w:rPr>
                <w:rFonts w:ascii="Arial Narrow" w:hAnsi="Arial Narrow"/>
                <w:b/>
                <w:bCs/>
              </w:rPr>
              <w:t xml:space="preserve">Pytania dla </w:t>
            </w:r>
            <w:r w:rsidR="001140B4" w:rsidRPr="001E521A">
              <w:rPr>
                <w:rFonts w:ascii="Arial Narrow" w:hAnsi="Arial Narrow"/>
                <w:b/>
                <w:bCs/>
              </w:rPr>
              <w:t>zwolenników inwestycji przemysłowych</w:t>
            </w:r>
          </w:p>
        </w:tc>
        <w:tc>
          <w:tcPr>
            <w:tcW w:w="4105" w:type="dxa"/>
          </w:tcPr>
          <w:p w14:paraId="64989397" w14:textId="6C8176CD" w:rsidR="00FF2CA1" w:rsidRPr="001E521A" w:rsidRDefault="001140B4" w:rsidP="00FF2CA1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1E521A">
              <w:rPr>
                <w:rFonts w:ascii="Arial Narrow" w:hAnsi="Arial Narrow"/>
                <w:b/>
                <w:bCs/>
              </w:rPr>
              <w:t>Pytania dla zwolenników inwestycji w kulturę</w:t>
            </w:r>
          </w:p>
        </w:tc>
      </w:tr>
      <w:tr w:rsidR="007348BE" w:rsidRPr="001E521A" w14:paraId="35302F49" w14:textId="77777777" w:rsidTr="002F3863">
        <w:tc>
          <w:tcPr>
            <w:tcW w:w="4237" w:type="dxa"/>
          </w:tcPr>
          <w:p w14:paraId="02803B56" w14:textId="5389A27A" w:rsidR="001140B4" w:rsidRPr="001E521A" w:rsidRDefault="001140B4" w:rsidP="001140B4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inwestycje w przemysł zapewnia</w:t>
            </w:r>
            <w:r w:rsidR="006B63CA" w:rsidRPr="001E521A">
              <w:rPr>
                <w:rFonts w:ascii="Arial Narrow" w:hAnsi="Arial Narrow"/>
                <w:sz w:val="24"/>
                <w:szCs w:val="24"/>
              </w:rPr>
              <w:t>ją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rozwój gospodarczy kraju, który w dalszej konsekwencji naturalnie sprzyja rozwojowi </w:t>
            </w:r>
            <w:r w:rsidR="006B63CA" w:rsidRPr="001E521A">
              <w:rPr>
                <w:rFonts w:ascii="Arial Narrow" w:hAnsi="Arial Narrow"/>
                <w:sz w:val="24"/>
                <w:szCs w:val="24"/>
              </w:rPr>
              <w:t xml:space="preserve">jego </w:t>
            </w:r>
            <w:r w:rsidRPr="001E521A">
              <w:rPr>
                <w:rFonts w:ascii="Arial Narrow" w:hAnsi="Arial Narrow"/>
                <w:sz w:val="24"/>
                <w:szCs w:val="24"/>
              </w:rPr>
              <w:t>kultury?</w:t>
            </w:r>
          </w:p>
          <w:p w14:paraId="3A536AAC" w14:textId="7EB27D33" w:rsidR="001140B4" w:rsidRPr="001E521A" w:rsidRDefault="001140B4" w:rsidP="001140B4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kultura jest inwestycją, która przekłada się dobrobyt wszystkich obywateli? Czy rozwój gospodarczy kraju przekłada się wspólny dobrobyt</w:t>
            </w:r>
            <w:r w:rsidR="00461615" w:rsidRPr="001E521A">
              <w:rPr>
                <w:rFonts w:ascii="Arial Narrow" w:hAnsi="Arial Narrow"/>
                <w:sz w:val="24"/>
                <w:szCs w:val="24"/>
              </w:rPr>
              <w:t>u i zamożność obywateli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? </w:t>
            </w:r>
          </w:p>
          <w:p w14:paraId="6F59E4A6" w14:textId="77777777" w:rsidR="00C104B3" w:rsidRPr="001E521A" w:rsidRDefault="001140B4" w:rsidP="00C104B3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Czy finansując rozwój przemysłu państwo </w:t>
            </w:r>
            <w:r w:rsidR="002F3863" w:rsidRPr="001E521A">
              <w:rPr>
                <w:rFonts w:ascii="Arial Narrow" w:hAnsi="Arial Narrow"/>
                <w:sz w:val="24"/>
                <w:szCs w:val="24"/>
              </w:rPr>
              <w:t>przeznacza</w:t>
            </w:r>
            <w:r w:rsidR="007D377D" w:rsidRPr="001E521A">
              <w:rPr>
                <w:rFonts w:ascii="Arial Narrow" w:hAnsi="Arial Narrow"/>
                <w:sz w:val="24"/>
                <w:szCs w:val="24"/>
              </w:rPr>
              <w:t xml:space="preserve"> również</w:t>
            </w:r>
            <w:r w:rsidR="002F3863" w:rsidRPr="001E521A">
              <w:rPr>
                <w:rFonts w:ascii="Arial Narrow" w:hAnsi="Arial Narrow"/>
                <w:sz w:val="24"/>
                <w:szCs w:val="24"/>
              </w:rPr>
              <w:t xml:space="preserve"> środki </w:t>
            </w:r>
            <w:r w:rsidR="007D377D" w:rsidRPr="001E521A">
              <w:rPr>
                <w:rFonts w:ascii="Arial Narrow" w:hAnsi="Arial Narrow"/>
                <w:sz w:val="24"/>
                <w:szCs w:val="24"/>
              </w:rPr>
              <w:t xml:space="preserve">na naukę i infrastrukturę, tym samym dotuje kulturę </w:t>
            </w:r>
            <w:r w:rsidRPr="001E521A">
              <w:rPr>
                <w:rFonts w:ascii="Arial Narrow" w:hAnsi="Arial Narrow"/>
                <w:sz w:val="24"/>
                <w:szCs w:val="24"/>
              </w:rPr>
              <w:t>materialn</w:t>
            </w:r>
            <w:r w:rsidR="007D377D" w:rsidRPr="001E521A">
              <w:rPr>
                <w:rFonts w:ascii="Arial Narrow" w:hAnsi="Arial Narrow"/>
                <w:sz w:val="24"/>
                <w:szCs w:val="24"/>
              </w:rPr>
              <w:t>ą</w:t>
            </w:r>
            <w:r w:rsidRPr="001E521A">
              <w:rPr>
                <w:rFonts w:ascii="Arial Narrow" w:hAnsi="Arial Narrow"/>
                <w:sz w:val="24"/>
                <w:szCs w:val="24"/>
              </w:rPr>
              <w:t>, techniczn</w:t>
            </w:r>
            <w:r w:rsidR="007D377D" w:rsidRPr="001E521A">
              <w:rPr>
                <w:rFonts w:ascii="Arial Narrow" w:hAnsi="Arial Narrow"/>
                <w:sz w:val="24"/>
                <w:szCs w:val="24"/>
              </w:rPr>
              <w:t>ą</w:t>
            </w:r>
            <w:r w:rsidRPr="001E521A"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29277B57" w14:textId="77777777" w:rsidR="00C104B3" w:rsidRPr="001E521A" w:rsidRDefault="007D377D" w:rsidP="0027712E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Czy finansując w rozwój przemysłu, </w:t>
            </w:r>
            <w:r w:rsidR="00C104B3" w:rsidRPr="001E521A">
              <w:rPr>
                <w:rFonts w:ascii="Arial Narrow" w:hAnsi="Arial Narrow"/>
                <w:sz w:val="24"/>
                <w:szCs w:val="24"/>
              </w:rPr>
              <w:t>państwo inwestuje również w szkolnictwo i edukację swoich obywateli? Czy osoby dobrze wykształcone są też uwrażliwione na konsumpcje kultury</w:t>
            </w:r>
            <w:r w:rsidR="0027712E" w:rsidRPr="001E521A">
              <w:rPr>
                <w:rFonts w:ascii="Arial Narrow" w:hAnsi="Arial Narrow"/>
                <w:sz w:val="24"/>
                <w:szCs w:val="24"/>
              </w:rPr>
              <w:t xml:space="preserve"> wysokiej</w:t>
            </w:r>
            <w:r w:rsidR="00C104B3" w:rsidRPr="001E521A">
              <w:rPr>
                <w:rFonts w:ascii="Arial Narrow" w:hAnsi="Arial Narrow"/>
                <w:sz w:val="24"/>
                <w:szCs w:val="24"/>
              </w:rPr>
              <w:t>?</w:t>
            </w:r>
            <w:r w:rsidR="0027712E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C898898" w14:textId="77777777" w:rsidR="0027712E" w:rsidRPr="001E521A" w:rsidRDefault="00FD296E" w:rsidP="0027712E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zamożne i bogate społeczeństwo może sprawnie finansować kulturę?</w:t>
            </w:r>
          </w:p>
          <w:p w14:paraId="645CE172" w14:textId="51EC5CEE" w:rsidR="008038DA" w:rsidRPr="001E521A" w:rsidRDefault="008038DA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lastRenderedPageBreak/>
              <w:t>Czy</w:t>
            </w:r>
            <w:r w:rsidR="007E129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21A">
              <w:rPr>
                <w:rFonts w:ascii="Arial Narrow" w:hAnsi="Arial Narrow"/>
                <w:sz w:val="24"/>
                <w:szCs w:val="24"/>
              </w:rPr>
              <w:t>zamożne</w:t>
            </w:r>
            <w:r w:rsidR="007E1297" w:rsidRPr="001E521A">
              <w:rPr>
                <w:rFonts w:ascii="Arial Narrow" w:hAnsi="Arial Narrow"/>
                <w:sz w:val="24"/>
                <w:szCs w:val="24"/>
              </w:rPr>
              <w:t xml:space="preserve"> osoby lub przedsiębiorstwa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są zainteresowane zakupem dzieł sztuki </w:t>
            </w:r>
            <w:r w:rsidR="007E1297" w:rsidRPr="001E521A">
              <w:rPr>
                <w:rFonts w:ascii="Arial Narrow" w:hAnsi="Arial Narrow"/>
                <w:sz w:val="24"/>
                <w:szCs w:val="24"/>
              </w:rPr>
              <w:t xml:space="preserve">lub 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mecenatem </w:t>
            </w:r>
            <w:r w:rsidR="007E1297" w:rsidRPr="001E521A">
              <w:rPr>
                <w:rFonts w:ascii="Arial Narrow" w:hAnsi="Arial Narrow"/>
                <w:sz w:val="24"/>
                <w:szCs w:val="24"/>
              </w:rPr>
              <w:t>kultury</w:t>
            </w:r>
            <w:r w:rsidRPr="001E521A"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3FB0C4E5" w14:textId="4A4F1B39" w:rsidR="008038DA" w:rsidRPr="001E521A" w:rsidRDefault="008038DA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Czy bez dobrze prosperującego przemysłu i towarzyszących </w:t>
            </w:r>
            <w:r w:rsidR="00A16734" w:rsidRPr="001E521A">
              <w:rPr>
                <w:rFonts w:ascii="Arial Narrow" w:hAnsi="Arial Narrow"/>
                <w:sz w:val="24"/>
                <w:szCs w:val="24"/>
              </w:rPr>
              <w:t>mu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usług, można zbudować  klasę średnią, która jest stabilizatorem życia społecznego</w:t>
            </w:r>
            <w:r w:rsidR="007E1297" w:rsidRPr="001E521A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E1297" w:rsidRPr="001E521A">
              <w:rPr>
                <w:rFonts w:ascii="Arial Narrow" w:hAnsi="Arial Narrow"/>
                <w:sz w:val="24"/>
                <w:szCs w:val="24"/>
              </w:rPr>
              <w:t xml:space="preserve">w tym gwarantem rozwoju </w:t>
            </w:r>
            <w:r w:rsidRPr="001E521A">
              <w:rPr>
                <w:rFonts w:ascii="Arial Narrow" w:hAnsi="Arial Narrow"/>
                <w:sz w:val="24"/>
                <w:szCs w:val="24"/>
              </w:rPr>
              <w:t>kultury?</w:t>
            </w:r>
          </w:p>
          <w:p w14:paraId="60B0D30C" w14:textId="77777777" w:rsidR="008038DA" w:rsidRPr="001E521A" w:rsidRDefault="0063747E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kraje bogatsze lepiej dbają o rozwój kultury? Mają np. środki na renowację zabytków, utrzymywanie teatrów lub filharmonii?</w:t>
            </w:r>
          </w:p>
          <w:p w14:paraId="55F42300" w14:textId="489D52CC" w:rsidR="0063747E" w:rsidRPr="001E521A" w:rsidRDefault="0063747E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ludzie w pierwszej kolejności są zainteresowani kulturą czy zapewnieniem sobie warunków godnej egzystencji? Co jest ważniejsze rozwój kultury</w:t>
            </w:r>
            <w:r w:rsidR="00A330E8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czy zapewnienie obywatelom dobrobytu?</w:t>
            </w:r>
          </w:p>
          <w:p w14:paraId="760DAA68" w14:textId="7589F588" w:rsidR="0063747E" w:rsidRPr="001E521A" w:rsidRDefault="00270FAC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O co bardziej dba się</w:t>
            </w:r>
            <w:r w:rsidR="00A330E8">
              <w:rPr>
                <w:rFonts w:ascii="Arial Narrow" w:hAnsi="Arial Narrow"/>
                <w:sz w:val="24"/>
                <w:szCs w:val="24"/>
              </w:rPr>
              <w:t xml:space="preserve"> w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najbogatszych krajach świata, </w:t>
            </w:r>
            <w:r w:rsidR="00A330E8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Pr="001E521A">
              <w:rPr>
                <w:rFonts w:ascii="Arial Narrow" w:hAnsi="Arial Narrow"/>
                <w:sz w:val="24"/>
                <w:szCs w:val="24"/>
              </w:rPr>
              <w:t>przemysł i gospodarkę czy kulturę?</w:t>
            </w:r>
          </w:p>
          <w:p w14:paraId="0BC09594" w14:textId="6B5988E7" w:rsidR="00270FAC" w:rsidRPr="001E521A" w:rsidRDefault="00270FAC" w:rsidP="008038DA">
            <w:pPr>
              <w:pStyle w:val="Akapitzlist"/>
              <w:numPr>
                <w:ilvl w:val="0"/>
                <w:numId w:val="5"/>
              </w:numPr>
              <w:ind w:left="29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Czy istnieje związek pomiędzy zamożnością </w:t>
            </w:r>
            <w:r w:rsidR="00A330E8">
              <w:rPr>
                <w:rFonts w:ascii="Arial Narrow" w:hAnsi="Arial Narrow"/>
                <w:sz w:val="24"/>
                <w:szCs w:val="24"/>
              </w:rPr>
              <w:t>p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aństw, a jakością i ilością kultury, która jest w nich wytwarzana i pielęgnowana? </w:t>
            </w:r>
          </w:p>
        </w:tc>
        <w:tc>
          <w:tcPr>
            <w:tcW w:w="4105" w:type="dxa"/>
          </w:tcPr>
          <w:p w14:paraId="214148ED" w14:textId="6E21E5D7" w:rsidR="00CA657A" w:rsidRPr="001E521A" w:rsidRDefault="007E7266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lastRenderedPageBreak/>
              <w:t xml:space="preserve"> </w:t>
            </w:r>
            <w:r w:rsidR="006B63CA" w:rsidRPr="001E521A">
              <w:rPr>
                <w:rFonts w:ascii="Arial Narrow" w:hAnsi="Arial Narrow"/>
                <w:sz w:val="24"/>
                <w:szCs w:val="24"/>
              </w:rPr>
              <w:t>Czy podejmowanie inicjatywy, w tym rozwój przedsiębiorczości</w:t>
            </w:r>
            <w:r w:rsidR="00A330E8">
              <w:rPr>
                <w:rFonts w:ascii="Arial Narrow" w:hAnsi="Arial Narrow"/>
                <w:sz w:val="24"/>
                <w:szCs w:val="24"/>
              </w:rPr>
              <w:t>,</w:t>
            </w:r>
            <w:r w:rsidR="006B63CA" w:rsidRPr="001E521A">
              <w:rPr>
                <w:rFonts w:ascii="Arial Narrow" w:hAnsi="Arial Narrow"/>
                <w:sz w:val="24"/>
                <w:szCs w:val="24"/>
              </w:rPr>
              <w:t xml:space="preserve"> wynika z uwarunkowań kulturowych</w:t>
            </w:r>
            <w:r w:rsidR="005162F3" w:rsidRPr="001E521A">
              <w:rPr>
                <w:rFonts w:ascii="Arial Narrow" w:hAnsi="Arial Narrow"/>
                <w:sz w:val="24"/>
                <w:szCs w:val="24"/>
              </w:rPr>
              <w:t xml:space="preserve"> obecn</w:t>
            </w:r>
            <w:r w:rsidR="00A330E8">
              <w:rPr>
                <w:rFonts w:ascii="Arial Narrow" w:hAnsi="Arial Narrow"/>
                <w:sz w:val="24"/>
                <w:szCs w:val="24"/>
              </w:rPr>
              <w:t>ego</w:t>
            </w:r>
            <w:r w:rsidR="005162F3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B63CA" w:rsidRPr="001E521A">
              <w:rPr>
                <w:rFonts w:ascii="Arial Narrow" w:hAnsi="Arial Narrow"/>
                <w:sz w:val="24"/>
                <w:szCs w:val="24"/>
              </w:rPr>
              <w:t xml:space="preserve">kraju? </w:t>
            </w:r>
          </w:p>
          <w:p w14:paraId="2CAC318D" w14:textId="257B6783" w:rsidR="005162F3" w:rsidRPr="001E521A" w:rsidRDefault="005162F3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Czy wspierając kulturę przedsiębiorczości można uzyskać większy efekt gospodarczy niż poprzez duże inwestycje rządowe w budowanie zakładów przemysłowych? </w:t>
            </w:r>
          </w:p>
          <w:p w14:paraId="231D8D35" w14:textId="77777777" w:rsidR="005162F3" w:rsidRPr="001E521A" w:rsidRDefault="005162F3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Czy kultura ogranicza się tylko do sztuki? </w:t>
            </w:r>
          </w:p>
          <w:p w14:paraId="77FC201F" w14:textId="77777777" w:rsidR="007C264F" w:rsidRPr="001E521A" w:rsidRDefault="005162F3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Co decyduje o jakości życia obywateli, produkt krajowy brutto czy ich dostęp do edukacji, opieki zdrowotnej i szeroko rozumianej kultury?</w:t>
            </w:r>
            <w:r w:rsidR="007C264F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4A8A0F0" w14:textId="0A3ED08E" w:rsidR="005162F3" w:rsidRPr="001E521A" w:rsidRDefault="007C264F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znacie kraje, które dbają głównie o wzrost produkcji dóbr i usług</w:t>
            </w:r>
            <w:r w:rsidR="00A330E8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ale nie liczą się z obywatelami oraz nie dbają o poszanowanie środowiska naturalnego i ochronę przyrody? Czy przemysł może niszczyć środowisko naturalne? Czy jego zanieczyszczenie przyczynia się do chorób </w:t>
            </w:r>
            <w:r w:rsidRPr="001E521A">
              <w:rPr>
                <w:rFonts w:ascii="Arial Narrow" w:hAnsi="Arial Narrow"/>
                <w:sz w:val="24"/>
                <w:szCs w:val="24"/>
              </w:rPr>
              <w:lastRenderedPageBreak/>
              <w:t>cywilizacyjnych i przedwczesnych zgonów?</w:t>
            </w:r>
          </w:p>
          <w:p w14:paraId="56C9D0B1" w14:textId="7DEDA664" w:rsidR="007C264F" w:rsidRPr="001E521A" w:rsidRDefault="00A22727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poprzez chęć zysków współcześnie lasuje się model agresywnego konsumpcjonizmu – lasujący tezę, że konsum</w:t>
            </w:r>
            <w:r w:rsidR="00A330E8">
              <w:rPr>
                <w:rFonts w:ascii="Arial Narrow" w:hAnsi="Arial Narrow"/>
                <w:sz w:val="24"/>
                <w:szCs w:val="24"/>
              </w:rPr>
              <w:t>pcja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jest celem każdego człowieka i tylko przez nią możliwe jest uzyskanie szczęścia w życiu? Czy </w:t>
            </w:r>
            <w:r w:rsidR="00A330E8">
              <w:rPr>
                <w:rFonts w:ascii="Arial Narrow" w:hAnsi="Arial Narrow"/>
                <w:sz w:val="24"/>
                <w:szCs w:val="24"/>
              </w:rPr>
              <w:t xml:space="preserve">zgadzacie się taką </w:t>
            </w:r>
            <w:r w:rsidRPr="001E521A">
              <w:rPr>
                <w:rFonts w:ascii="Arial Narrow" w:hAnsi="Arial Narrow"/>
                <w:sz w:val="24"/>
                <w:szCs w:val="24"/>
              </w:rPr>
              <w:t>tez</w:t>
            </w:r>
            <w:r w:rsidR="00A330E8">
              <w:rPr>
                <w:rFonts w:ascii="Arial Narrow" w:hAnsi="Arial Narrow"/>
                <w:sz w:val="24"/>
                <w:szCs w:val="24"/>
              </w:rPr>
              <w:t>ą?</w:t>
            </w:r>
          </w:p>
          <w:p w14:paraId="7FC0412F" w14:textId="0DC2517B" w:rsidR="007C264F" w:rsidRPr="001E521A" w:rsidRDefault="007C264F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 Czy kultura może wyznaczać wrażliwość społeczną obywateli oraz </w:t>
            </w:r>
            <w:r w:rsidR="00A22727" w:rsidRPr="001E521A">
              <w:rPr>
                <w:rFonts w:ascii="Arial Narrow" w:hAnsi="Arial Narrow"/>
                <w:sz w:val="24"/>
                <w:szCs w:val="24"/>
              </w:rPr>
              <w:t xml:space="preserve">kształtować </w:t>
            </w:r>
            <w:r w:rsidRPr="001E521A">
              <w:rPr>
                <w:rFonts w:ascii="Arial Narrow" w:hAnsi="Arial Narrow"/>
                <w:sz w:val="24"/>
                <w:szCs w:val="24"/>
              </w:rPr>
              <w:t>ich właściwe wzorce konsumpcyjne?</w:t>
            </w:r>
          </w:p>
          <w:p w14:paraId="72BC8F4E" w14:textId="422809BD" w:rsidR="00A22727" w:rsidRPr="001E521A" w:rsidRDefault="00A22727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kultura może nadawać sens życiu</w:t>
            </w:r>
            <w:r w:rsidR="00461615" w:rsidRPr="001E521A"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150A61C4" w14:textId="47F03FB4" w:rsidR="00461615" w:rsidRPr="001E521A" w:rsidRDefault="00461615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partycypacja obywateli w kultur</w:t>
            </w:r>
            <w:r w:rsidR="00A330E8">
              <w:rPr>
                <w:rFonts w:ascii="Arial Narrow" w:hAnsi="Arial Narrow"/>
                <w:sz w:val="24"/>
                <w:szCs w:val="24"/>
              </w:rPr>
              <w:t>ę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może dawać im satysfakcję?</w:t>
            </w:r>
          </w:p>
          <w:p w14:paraId="41116C57" w14:textId="66C8B840" w:rsidR="00A22727" w:rsidRPr="001E521A" w:rsidRDefault="00A22727" w:rsidP="00A22727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przemysł zawsze działa uczciwie</w:t>
            </w:r>
            <w:r w:rsidR="00A330E8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dostarczając właściwych i wytrzymałych produktów swoim odbiorc</w:t>
            </w:r>
            <w:r w:rsidR="00461615" w:rsidRPr="001E521A">
              <w:rPr>
                <w:rFonts w:ascii="Arial Narrow" w:hAnsi="Arial Narrow"/>
                <w:sz w:val="24"/>
                <w:szCs w:val="24"/>
              </w:rPr>
              <w:t>om</w:t>
            </w:r>
            <w:r w:rsidRPr="001E521A"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38C2128F" w14:textId="77777777" w:rsidR="00461615" w:rsidRPr="001E521A" w:rsidRDefault="00A22727" w:rsidP="00461615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Co to jest postarzanie produktów? Czy jest to uczciwa praktyka? </w:t>
            </w:r>
          </w:p>
          <w:p w14:paraId="0555E61D" w14:textId="77777777" w:rsidR="00461615" w:rsidRPr="001E521A" w:rsidRDefault="00461615" w:rsidP="00461615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np. produkcja czołgów może przełożyć się na dobrobyt całego społeczeństwa?</w:t>
            </w:r>
          </w:p>
          <w:p w14:paraId="7636F3B4" w14:textId="76675B3E" w:rsidR="00461615" w:rsidRPr="001E521A" w:rsidRDefault="00461615" w:rsidP="00461615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Czy ludzie mają zakorzenioną potrzebę partycypacji w kultur</w:t>
            </w:r>
            <w:r w:rsidR="00A330E8">
              <w:rPr>
                <w:rFonts w:ascii="Arial Narrow" w:hAnsi="Arial Narrow"/>
                <w:sz w:val="24"/>
                <w:szCs w:val="24"/>
              </w:rPr>
              <w:t>ę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oraz rozwoju kulturowego? </w:t>
            </w:r>
          </w:p>
        </w:tc>
      </w:tr>
    </w:tbl>
    <w:p w14:paraId="79843B83" w14:textId="77777777" w:rsidR="00FF2CA1" w:rsidRPr="001E521A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C3A9D35" w14:textId="77777777" w:rsidR="002E391C" w:rsidRPr="001E521A" w:rsidRDefault="002E391C" w:rsidP="00C12A74">
      <w:pPr>
        <w:pStyle w:val="Akapitzlist"/>
        <w:jc w:val="both"/>
        <w:rPr>
          <w:rFonts w:ascii="Arial Narrow" w:hAnsi="Arial Narrow"/>
        </w:rPr>
      </w:pPr>
    </w:p>
    <w:p w14:paraId="5D7DEDB2" w14:textId="5332B392" w:rsidR="00A330E8" w:rsidRDefault="006B3B4F" w:rsidP="00BF6FAA">
      <w:pPr>
        <w:pStyle w:val="Akapitzlist"/>
        <w:numPr>
          <w:ilvl w:val="0"/>
          <w:numId w:val="17"/>
        </w:numPr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t>Treści dla nauczyciel</w:t>
      </w:r>
      <w:r w:rsidR="00A330E8">
        <w:rPr>
          <w:rFonts w:ascii="Arial Narrow" w:hAnsi="Arial Narrow"/>
        </w:rPr>
        <w:t>i</w:t>
      </w:r>
    </w:p>
    <w:p w14:paraId="5B1FC519" w14:textId="77777777" w:rsidR="00BF6FAA" w:rsidRDefault="00BF6FAA" w:rsidP="00BF6FAA">
      <w:pPr>
        <w:pStyle w:val="Akapitzlist"/>
        <w:jc w:val="both"/>
        <w:rPr>
          <w:rFonts w:ascii="Arial Narrow" w:hAnsi="Arial Narrow"/>
        </w:rPr>
      </w:pPr>
    </w:p>
    <w:p w14:paraId="68FE9914" w14:textId="101D62AE" w:rsidR="00FF2CA1" w:rsidRPr="00A330E8" w:rsidRDefault="00FF2CA1" w:rsidP="00A330E8">
      <w:pPr>
        <w:pStyle w:val="Akapitzlist"/>
        <w:jc w:val="both"/>
        <w:rPr>
          <w:rFonts w:ascii="Arial Narrow" w:hAnsi="Arial Narrow"/>
        </w:rPr>
      </w:pPr>
      <w:r w:rsidRPr="00A330E8">
        <w:rPr>
          <w:rFonts w:ascii="Arial Narrow" w:hAnsi="Arial Narrow"/>
        </w:rPr>
        <w:t>Wybrane argumenty</w:t>
      </w:r>
      <w:r w:rsidR="00A330E8">
        <w:rPr>
          <w:rFonts w:ascii="Arial Narrow" w:hAnsi="Arial Narrow"/>
        </w:rPr>
        <w:t>,</w:t>
      </w:r>
      <w:r w:rsidRPr="00A330E8">
        <w:rPr>
          <w:rFonts w:ascii="Arial Narrow" w:hAnsi="Arial Narrow"/>
        </w:rPr>
        <w:t xml:space="preserve"> jakie mogą być wykorzystanie w debacie. Ewentualne przekazanie argumentacji uczniom powinno o</w:t>
      </w:r>
      <w:r w:rsidR="00A54E49" w:rsidRPr="00A330E8">
        <w:rPr>
          <w:rFonts w:ascii="Arial Narrow" w:hAnsi="Arial Narrow"/>
        </w:rPr>
        <w:t>d</w:t>
      </w:r>
      <w:r w:rsidRPr="00A330E8">
        <w:rPr>
          <w:rFonts w:ascii="Arial Narrow" w:hAnsi="Arial Narrow"/>
        </w:rPr>
        <w:t>bywać się w oparciu o zasady</w:t>
      </w:r>
      <w:r w:rsidR="00A330E8">
        <w:rPr>
          <w:rFonts w:ascii="Arial Narrow" w:hAnsi="Arial Narrow"/>
        </w:rPr>
        <w:t>,</w:t>
      </w:r>
      <w:r w:rsidRPr="00A330E8">
        <w:rPr>
          <w:rFonts w:ascii="Arial Narrow" w:hAnsi="Arial Narrow"/>
        </w:rPr>
        <w:t xml:space="preserve"> jakie zostały wyjaśnione w </w:t>
      </w:r>
      <w:r w:rsidRPr="00A330E8">
        <w:rPr>
          <w:rFonts w:ascii="Arial Narrow" w:hAnsi="Arial Narrow"/>
          <w:i/>
          <w:iCs/>
        </w:rPr>
        <w:t>Zalecenia</w:t>
      </w:r>
      <w:r w:rsidR="00A330E8">
        <w:rPr>
          <w:rFonts w:ascii="Arial Narrow" w:hAnsi="Arial Narrow"/>
          <w:i/>
          <w:iCs/>
        </w:rPr>
        <w:t>ch</w:t>
      </w:r>
      <w:r w:rsidRPr="00A330E8">
        <w:rPr>
          <w:rFonts w:ascii="Arial Narrow" w:hAnsi="Arial Narrow"/>
          <w:i/>
          <w:iCs/>
        </w:rPr>
        <w:t xml:space="preserve"> ogóln</w:t>
      </w:r>
      <w:r w:rsidR="00A330E8">
        <w:rPr>
          <w:rFonts w:ascii="Arial Narrow" w:hAnsi="Arial Narrow"/>
          <w:i/>
          <w:iCs/>
        </w:rPr>
        <w:t>ych</w:t>
      </w:r>
      <w:r w:rsidRPr="00A330E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A330E8">
        <w:rPr>
          <w:rFonts w:ascii="Arial Narrow" w:hAnsi="Arial Narrow"/>
        </w:rPr>
        <w:t>.</w:t>
      </w: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4204"/>
        <w:gridCol w:w="4398"/>
      </w:tblGrid>
      <w:tr w:rsidR="00FF2CA1" w:rsidRPr="001E521A" w14:paraId="0DF186CE" w14:textId="77777777" w:rsidTr="00717674">
        <w:tc>
          <w:tcPr>
            <w:tcW w:w="4204" w:type="dxa"/>
          </w:tcPr>
          <w:p w14:paraId="12546A6C" w14:textId="3CAD1F54" w:rsidR="00FF2CA1" w:rsidRPr="001E521A" w:rsidRDefault="00FF2CA1" w:rsidP="00B80BB1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1E521A">
              <w:rPr>
                <w:rFonts w:ascii="Arial Narrow" w:hAnsi="Arial Narrow"/>
                <w:b/>
                <w:bCs/>
              </w:rPr>
              <w:t xml:space="preserve">Argumenty </w:t>
            </w:r>
            <w:r w:rsidR="00A330E8" w:rsidRPr="001E521A">
              <w:rPr>
                <w:rFonts w:ascii="Arial Narrow" w:hAnsi="Arial Narrow"/>
                <w:b/>
                <w:bCs/>
              </w:rPr>
              <w:t>dla zwolenników inwestycji przemysłowych</w:t>
            </w:r>
          </w:p>
        </w:tc>
        <w:tc>
          <w:tcPr>
            <w:tcW w:w="4398" w:type="dxa"/>
          </w:tcPr>
          <w:p w14:paraId="4B837A24" w14:textId="5A56341B" w:rsidR="00FF2CA1" w:rsidRPr="001E521A" w:rsidRDefault="00FF2CA1" w:rsidP="00B80BB1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1E521A">
              <w:rPr>
                <w:rFonts w:ascii="Arial Narrow" w:hAnsi="Arial Narrow"/>
                <w:b/>
                <w:bCs/>
              </w:rPr>
              <w:t xml:space="preserve">Argumenty </w:t>
            </w:r>
            <w:r w:rsidR="00A330E8" w:rsidRPr="001E521A">
              <w:rPr>
                <w:rFonts w:ascii="Arial Narrow" w:hAnsi="Arial Narrow"/>
                <w:b/>
                <w:bCs/>
              </w:rPr>
              <w:t>dla zwolenników inwestycji w kulturę</w:t>
            </w:r>
          </w:p>
        </w:tc>
      </w:tr>
      <w:tr w:rsidR="00A77779" w:rsidRPr="001E521A" w14:paraId="0D8F5CD2" w14:textId="77777777" w:rsidTr="00717674">
        <w:tc>
          <w:tcPr>
            <w:tcW w:w="4204" w:type="dxa"/>
          </w:tcPr>
          <w:p w14:paraId="12D2675F" w14:textId="4F991FA4" w:rsidR="00ED4A66" w:rsidRPr="001E521A" w:rsidRDefault="009E7EA8" w:rsidP="00ED4A66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</w:rPr>
              <w:t>Inwestycje w przemysł zapewnia</w:t>
            </w:r>
            <w:r w:rsidR="00A330E8">
              <w:rPr>
                <w:rFonts w:ascii="Arial Narrow" w:hAnsi="Arial Narrow"/>
              </w:rPr>
              <w:t>ją</w:t>
            </w:r>
            <w:r w:rsidRPr="001E521A">
              <w:rPr>
                <w:rFonts w:ascii="Arial Narrow" w:hAnsi="Arial Narrow"/>
              </w:rPr>
              <w:t xml:space="preserve"> rozwój gospodarczy kraju, który w dalszej konsekwencji naturalnie sprzyja rozwojowi jego kultury</w:t>
            </w:r>
            <w:r w:rsidR="00ED4A66" w:rsidRPr="001E521A">
              <w:rPr>
                <w:rFonts w:ascii="Arial Narrow" w:hAnsi="Arial Narrow"/>
              </w:rPr>
              <w:t>.</w:t>
            </w:r>
          </w:p>
          <w:p w14:paraId="616D5DEC" w14:textId="19C662E0" w:rsidR="001568B7" w:rsidRPr="001E521A" w:rsidRDefault="00ED4A66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Kultura</w:t>
            </w:r>
            <w:r w:rsidR="00A330E8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m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t>niej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oczywiście niż inwestycje w przemysł</w:t>
            </w:r>
            <w:r w:rsidR="00A330E8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przekłada się na dobrobyt wszystkich obywateli. To rozwój przemysłu wpływa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330E8" w:rsidRPr="001E521A">
              <w:rPr>
                <w:rFonts w:ascii="Arial Narrow" w:hAnsi="Arial Narrow"/>
                <w:sz w:val="24"/>
                <w:szCs w:val="24"/>
              </w:rPr>
              <w:t>gł</w:t>
            </w:r>
            <w:r w:rsidR="00A330E8">
              <w:rPr>
                <w:rFonts w:ascii="Arial Narrow" w:hAnsi="Arial Narrow"/>
                <w:sz w:val="24"/>
                <w:szCs w:val="24"/>
              </w:rPr>
              <w:t>o</w:t>
            </w:r>
            <w:r w:rsidR="00A330E8" w:rsidRPr="001E521A">
              <w:rPr>
                <w:rFonts w:ascii="Arial Narrow" w:hAnsi="Arial Narrow"/>
                <w:sz w:val="24"/>
                <w:szCs w:val="24"/>
              </w:rPr>
              <w:t>winie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na dobrobyt i zamożność obywateli.</w:t>
            </w:r>
          </w:p>
          <w:p w14:paraId="531E9C2B" w14:textId="77777777" w:rsidR="001568B7" w:rsidRPr="001E521A" w:rsidRDefault="009A7D57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F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inansując rozwój przemysłu państwo przeznacza również środki na naukę i infrastrukturę, tym samym dotuje kulturę materialną, techniczną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35F4984F" w14:textId="06561B9E" w:rsidR="001568B7" w:rsidRPr="001E521A" w:rsidRDefault="00A330E8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Fi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nansując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rozwój przemysłu, państw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t>a często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inwestuj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t>ą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również w szkolnictwo i edukację swoich obywateli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t>.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lastRenderedPageBreak/>
              <w:t>O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soby dobrze wykształcone są też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t xml:space="preserve"> bardziej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uwrażliwione na konsumpcj</w:t>
            </w:r>
            <w:r w:rsidR="00497172">
              <w:rPr>
                <w:rFonts w:ascii="Arial Narrow" w:hAnsi="Arial Narrow"/>
                <w:sz w:val="24"/>
                <w:szCs w:val="24"/>
              </w:rPr>
              <w:t>ę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kultury wysokiej</w:t>
            </w:r>
            <w:r w:rsidR="009A7D57" w:rsidRPr="001E521A">
              <w:rPr>
                <w:rFonts w:ascii="Arial Narrow" w:hAnsi="Arial Narrow"/>
                <w:sz w:val="24"/>
                <w:szCs w:val="24"/>
              </w:rPr>
              <w:t>.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E2DAC0B" w14:textId="70F8A530" w:rsidR="001568B7" w:rsidRPr="001E521A" w:rsidRDefault="000861F4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Tylko 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zamożne i bogate społeczeństwo może </w:t>
            </w:r>
            <w:r w:rsidR="00497172">
              <w:rPr>
                <w:rFonts w:ascii="Arial Narrow" w:hAnsi="Arial Narrow"/>
                <w:sz w:val="24"/>
                <w:szCs w:val="24"/>
              </w:rPr>
              <w:t>z dobrym efektem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finansować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rozwój 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kultur</w:t>
            </w:r>
            <w:r w:rsidRPr="001E521A">
              <w:rPr>
                <w:rFonts w:ascii="Arial Narrow" w:hAnsi="Arial Narrow"/>
                <w:sz w:val="24"/>
                <w:szCs w:val="24"/>
              </w:rPr>
              <w:t>y.</w:t>
            </w:r>
          </w:p>
          <w:p w14:paraId="0CFAB481" w14:textId="77777777" w:rsidR="001568B7" w:rsidRPr="001E521A" w:rsidRDefault="001568B7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Z</w:t>
            </w:r>
            <w:r w:rsidR="000861F4" w:rsidRPr="001E521A">
              <w:rPr>
                <w:rFonts w:ascii="Arial Narrow" w:hAnsi="Arial Narrow"/>
                <w:sz w:val="24"/>
                <w:szCs w:val="24"/>
              </w:rPr>
              <w:t>amo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żne osoby</w:t>
            </w:r>
            <w:r w:rsidR="000861F4" w:rsidRPr="001E521A">
              <w:rPr>
                <w:rFonts w:ascii="Arial Narrow" w:hAnsi="Arial Narrow"/>
                <w:sz w:val="24"/>
                <w:szCs w:val="24"/>
              </w:rPr>
              <w:t xml:space="preserve"> i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przedsiębiorstwa są</w:t>
            </w:r>
            <w:r w:rsidR="000861F4" w:rsidRPr="001E521A">
              <w:rPr>
                <w:rFonts w:ascii="Arial Narrow" w:hAnsi="Arial Narrow"/>
                <w:sz w:val="24"/>
                <w:szCs w:val="24"/>
              </w:rPr>
              <w:t xml:space="preserve"> częściej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zainteresowane zakupem dzieł sztuki lub mecenatem kultury</w:t>
            </w:r>
            <w:r w:rsidR="000861F4"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477A8D8" w14:textId="77777777" w:rsidR="001568B7" w:rsidRPr="001E521A" w:rsidRDefault="008423FD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B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ez dobrze prosperującego przemysłu i towarzyszących mu usług, 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nie 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można zbudować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silnej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 klas</w:t>
            </w:r>
            <w:r w:rsidRPr="001E521A">
              <w:rPr>
                <w:rFonts w:ascii="Arial Narrow" w:hAnsi="Arial Narrow"/>
                <w:sz w:val="24"/>
                <w:szCs w:val="24"/>
              </w:rPr>
              <w:t>y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średni</w:t>
            </w:r>
            <w:r w:rsidRPr="001E521A">
              <w:rPr>
                <w:rFonts w:ascii="Arial Narrow" w:hAnsi="Arial Narrow"/>
                <w:sz w:val="24"/>
                <w:szCs w:val="24"/>
              </w:rPr>
              <w:t>ej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, która jest stabilizatorem życia społecznego, w tym gwarantem rozwoju kultury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EFB675B" w14:textId="77777777" w:rsidR="001568B7" w:rsidRPr="001E521A" w:rsidRDefault="008423FD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Zazwyczaj zamożne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kraje lepiej dbają o</w:t>
            </w:r>
            <w:r w:rsidR="00261B99" w:rsidRPr="001E521A">
              <w:rPr>
                <w:rFonts w:ascii="Arial Narrow" w:hAnsi="Arial Narrow"/>
                <w:sz w:val="24"/>
                <w:szCs w:val="24"/>
              </w:rPr>
              <w:t xml:space="preserve"> ochronę i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rozwój kultury</w:t>
            </w:r>
            <w:r w:rsidR="00261B99" w:rsidRPr="001E521A">
              <w:rPr>
                <w:rFonts w:ascii="Arial Narrow" w:hAnsi="Arial Narrow"/>
                <w:sz w:val="24"/>
                <w:szCs w:val="24"/>
              </w:rPr>
              <w:t>,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np.</w:t>
            </w:r>
            <w:r w:rsidR="00261B99" w:rsidRPr="001E521A">
              <w:rPr>
                <w:rFonts w:ascii="Arial Narrow" w:hAnsi="Arial Narrow"/>
                <w:sz w:val="24"/>
                <w:szCs w:val="24"/>
              </w:rPr>
              <w:t xml:space="preserve"> posiadają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środki na renowację zabytków, utrzymywanie teatrów lub filharmonii</w:t>
            </w:r>
            <w:r w:rsidR="00261B99"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3699F86" w14:textId="67250C0D" w:rsidR="001568B7" w:rsidRPr="001E521A" w:rsidRDefault="00261B99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Ludzie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w pierwszej kolejności są zainteresowani zapewnieniem sobie warunków godnej egzystencji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97172">
              <w:rPr>
                <w:rFonts w:ascii="Arial Narrow" w:hAnsi="Arial Narrow"/>
                <w:sz w:val="24"/>
                <w:szCs w:val="24"/>
              </w:rPr>
              <w:t>Dlatego w</w:t>
            </w:r>
            <w:r w:rsidRPr="001E521A">
              <w:rPr>
                <w:rFonts w:ascii="Arial Narrow" w:hAnsi="Arial Narrow"/>
                <w:sz w:val="24"/>
                <w:szCs w:val="24"/>
              </w:rPr>
              <w:t>ażniejsze jest zapewnienie ludziom godnej egzystencji niż dotowanie kultury, która jest naturalną aktywnością człowieka</w:t>
            </w:r>
            <w:r w:rsidR="00497172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wiec nie wymaga silnego wsparcia.  </w:t>
            </w:r>
          </w:p>
          <w:p w14:paraId="2FFB4C5A" w14:textId="77777777" w:rsidR="001568B7" w:rsidRPr="001E521A" w:rsidRDefault="00261B99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W krajach wysoko rozwiniętych w pierwszej kolejności zabiega się o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 gospodarkę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05CD4A81" w14:textId="3BB4D6DA" w:rsidR="00ED4A66" w:rsidRPr="001E521A" w:rsidRDefault="00261B99" w:rsidP="001568B7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rFonts w:ascii="Arial Narrow" w:hAnsi="Arial Narrow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 xml:space="preserve">Da się zauważyć 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związek pomiędzy zamożnością </w:t>
            </w:r>
            <w:r w:rsidR="00497172">
              <w:rPr>
                <w:rFonts w:ascii="Arial Narrow" w:hAnsi="Arial Narrow"/>
                <w:sz w:val="24"/>
                <w:szCs w:val="24"/>
              </w:rPr>
              <w:t>p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 xml:space="preserve">aństw, a jakością i ilością </w:t>
            </w:r>
            <w:r w:rsidR="00497172">
              <w:rPr>
                <w:rFonts w:ascii="Arial Narrow" w:hAnsi="Arial Narrow"/>
                <w:sz w:val="24"/>
                <w:szCs w:val="24"/>
              </w:rPr>
              <w:t xml:space="preserve">dóbr </w:t>
            </w:r>
            <w:r w:rsidR="00ED4A66" w:rsidRPr="001E521A">
              <w:rPr>
                <w:rFonts w:ascii="Arial Narrow" w:hAnsi="Arial Narrow"/>
                <w:sz w:val="24"/>
                <w:szCs w:val="24"/>
              </w:rPr>
              <w:t>kultury, która jest w nich wytwarzana i pielęgnowana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Obecnie i w przeszłości zamożne kraje rozkwitały pod względem kulturowym. </w:t>
            </w:r>
          </w:p>
        </w:tc>
        <w:tc>
          <w:tcPr>
            <w:tcW w:w="4398" w:type="dxa"/>
          </w:tcPr>
          <w:p w14:paraId="2C7EC044" w14:textId="163D9869" w:rsidR="001568B7" w:rsidRPr="001E521A" w:rsidRDefault="001568B7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lastRenderedPageBreak/>
              <w:t>Podejmowanie inicjatywy, w tym rozwój przedsiębiorczości</w:t>
            </w:r>
            <w:r w:rsidR="00497172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wynika</w:t>
            </w:r>
            <w:r w:rsidR="00497172">
              <w:rPr>
                <w:rFonts w:ascii="Arial Narrow" w:hAnsi="Arial Narrow"/>
                <w:sz w:val="24"/>
                <w:szCs w:val="24"/>
              </w:rPr>
              <w:t>ją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z uwarunkowań kulturowych dan</w:t>
            </w:r>
            <w:r w:rsidR="00497172">
              <w:rPr>
                <w:rFonts w:ascii="Arial Narrow" w:hAnsi="Arial Narrow"/>
                <w:sz w:val="24"/>
                <w:szCs w:val="24"/>
              </w:rPr>
              <w:t>ego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kraju. </w:t>
            </w:r>
          </w:p>
          <w:p w14:paraId="13969396" w14:textId="77777777" w:rsidR="0056310C" w:rsidRPr="001E521A" w:rsidRDefault="001568B7" w:rsidP="00D123D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Wspierając kulturę przedsiębiorczości można uzyskać efekt zakładania i rozwijania przedsiębiorstw w danym kraju. Czasami duże inwestycje rządowe w zakresie  budowany zakładów przemysłowych okazują się nie</w:t>
            </w:r>
            <w:r w:rsidR="0056310C" w:rsidRPr="001E521A">
              <w:rPr>
                <w:rFonts w:ascii="Arial Narrow" w:hAnsi="Arial Narrow"/>
                <w:sz w:val="24"/>
                <w:szCs w:val="24"/>
              </w:rPr>
              <w:t xml:space="preserve">opłacalne. </w:t>
            </w:r>
          </w:p>
          <w:p w14:paraId="1E5889AA" w14:textId="2FA87595" w:rsidR="001568B7" w:rsidRPr="001E521A" w:rsidRDefault="0056310C" w:rsidP="00D123D5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K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>ultura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nie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ogranicza się tylko do sztuki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  <w:r w:rsidR="007472F6" w:rsidRPr="001E521A">
              <w:rPr>
                <w:rFonts w:ascii="Arial Narrow" w:hAnsi="Arial Narrow"/>
                <w:sz w:val="24"/>
                <w:szCs w:val="24"/>
              </w:rPr>
              <w:t xml:space="preserve"> Według autorów Wikipedii: </w:t>
            </w:r>
            <w:r w:rsidR="007472F6" w:rsidRPr="001E521A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Najczęściej jest rozumiana jako całokształt duchowego i materialnego dorobku społeczeństwa. Kulturę można określić jako ogół wytworów </w:t>
            </w:r>
            <w:r w:rsidR="007472F6" w:rsidRPr="001E521A">
              <w:rPr>
                <w:rFonts w:ascii="Arial Narrow" w:hAnsi="Arial Narrow"/>
                <w:i/>
                <w:iCs/>
                <w:sz w:val="24"/>
                <w:szCs w:val="24"/>
              </w:rPr>
              <w:lastRenderedPageBreak/>
              <w:t>ludzi, zarówno materialnych, jak i niematerialnych: duchowych, symbolicznych, takich jak wzory myślenia i zachowania</w:t>
            </w:r>
            <w:r w:rsidR="007472F6"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5A61154" w14:textId="23A34270" w:rsidR="001568B7" w:rsidRPr="001E521A" w:rsidRDefault="007472F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O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jakości życia obywateli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decyduje nie tylko 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produkt krajowy brutto</w:t>
            </w:r>
            <w:r w:rsidR="00497172">
              <w:rPr>
                <w:rFonts w:ascii="Arial Narrow" w:hAnsi="Arial Narrow"/>
                <w:sz w:val="24"/>
                <w:szCs w:val="24"/>
              </w:rPr>
              <w:t>,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21A">
              <w:rPr>
                <w:rFonts w:ascii="Arial Narrow" w:hAnsi="Arial Narrow"/>
                <w:sz w:val="24"/>
                <w:szCs w:val="24"/>
              </w:rPr>
              <w:t>ale także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dostęp do edukacji, opieki zdrowotnej i szeroko rozumianej kultury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EF3A3CD" w14:textId="180584D1" w:rsidR="001568B7" w:rsidRPr="001E521A" w:rsidRDefault="007472F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Na świecie istnieją kraje które</w:t>
            </w:r>
            <w:r w:rsidR="00497172">
              <w:rPr>
                <w:rFonts w:ascii="Arial Narrow" w:hAnsi="Arial Narrow"/>
                <w:sz w:val="24"/>
                <w:szCs w:val="24"/>
              </w:rPr>
              <w:t>,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dbają głównie o wzrost produkcji dóbr i usług</w:t>
            </w:r>
            <w:r w:rsidR="00497172">
              <w:rPr>
                <w:rFonts w:ascii="Arial Narrow" w:hAnsi="Arial Narrow"/>
                <w:sz w:val="24"/>
                <w:szCs w:val="24"/>
              </w:rPr>
              <w:t>,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ale nie liczą się z obywatelami oraz nie dbają o poszanowanie środowiska naturalnego i ochronę przyrody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21A">
              <w:rPr>
                <w:rFonts w:ascii="Arial Narrow" w:hAnsi="Arial Narrow"/>
                <w:sz w:val="24"/>
                <w:szCs w:val="24"/>
              </w:rPr>
              <w:t>Liczne przykłady potwierdzają, że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przemysł może niszczyć środowisko naturalne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21A">
              <w:rPr>
                <w:rFonts w:ascii="Arial Narrow" w:hAnsi="Arial Narrow"/>
                <w:sz w:val="24"/>
                <w:szCs w:val="24"/>
              </w:rPr>
              <w:t>Z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>anieczyszczen</w:t>
            </w:r>
            <w:r w:rsidRPr="001E521A">
              <w:rPr>
                <w:rFonts w:ascii="Arial Narrow" w:hAnsi="Arial Narrow"/>
                <w:sz w:val="24"/>
                <w:szCs w:val="24"/>
              </w:rPr>
              <w:t>ia z kolei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przyczyni</w:t>
            </w:r>
            <w:r w:rsidRPr="001E521A">
              <w:rPr>
                <w:rFonts w:ascii="Arial Narrow" w:hAnsi="Arial Narrow"/>
                <w:sz w:val="24"/>
                <w:szCs w:val="24"/>
              </w:rPr>
              <w:t>ą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się do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ekspansji w społeczeństwie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chorób cywilizacyjnych i przedwczesnych zgonów?</w:t>
            </w:r>
          </w:p>
          <w:p w14:paraId="33DFB29C" w14:textId="1586646B" w:rsidR="001568B7" w:rsidRPr="001E521A" w:rsidRDefault="007472F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Poprzez chęć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zysków współcześnie lasuje się 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w społeczeństwie 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model agresywnego konsumpcjonizmu – </w:t>
            </w:r>
            <w:r w:rsidRPr="001E521A">
              <w:rPr>
                <w:rFonts w:ascii="Arial Narrow" w:hAnsi="Arial Narrow"/>
                <w:sz w:val="24"/>
                <w:szCs w:val="24"/>
              </w:rPr>
              <w:t>promujący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tezę, że konsum</w:t>
            </w:r>
            <w:r w:rsidR="00497172">
              <w:rPr>
                <w:rFonts w:ascii="Arial Narrow" w:hAnsi="Arial Narrow"/>
                <w:sz w:val="24"/>
                <w:szCs w:val="24"/>
              </w:rPr>
              <w:t>pcja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jest celem każdego człowieka i tylko przez nią możliwe jest uzyskanie szczęścia w życiu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Teza ta jest fałszywa i dyskryminacyjna. </w:t>
            </w:r>
          </w:p>
          <w:p w14:paraId="27D3DAEC" w14:textId="155FB4A9" w:rsidR="001568B7" w:rsidRPr="001E521A" w:rsidRDefault="007472F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K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>ultura może w</w:t>
            </w:r>
            <w:r w:rsidRPr="001E521A">
              <w:rPr>
                <w:rFonts w:ascii="Arial Narrow" w:hAnsi="Arial Narrow"/>
                <w:sz w:val="24"/>
                <w:szCs w:val="24"/>
              </w:rPr>
              <w:t>zmacniać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wrażliwość społeczną obywateli oraz kształtować ich właściwe wzorce konsumpcyjne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58257D2" w14:textId="72973A54" w:rsidR="001568B7" w:rsidRPr="001E521A" w:rsidRDefault="007472F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K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>ultura może nadawać sens życi</w:t>
            </w:r>
            <w:r w:rsidR="00497172">
              <w:rPr>
                <w:rFonts w:ascii="Arial Narrow" w:hAnsi="Arial Narrow"/>
                <w:sz w:val="24"/>
                <w:szCs w:val="24"/>
              </w:rPr>
              <w:t>u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46FBCB9" w14:textId="6085D5C2" w:rsidR="001568B7" w:rsidRPr="001E521A" w:rsidRDefault="007472F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P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>artycypacja obywateli w kulturze może dawać im satysfakcję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DA7F034" w14:textId="618DEE5F" w:rsidR="001568B7" w:rsidRPr="001E521A" w:rsidRDefault="007472F6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P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>rzemysł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nie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zawsze działa uczciwie</w:t>
            </w:r>
            <w:r w:rsidRPr="001E521A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EB6E36B" w14:textId="0C29C309" w:rsidR="001568B7" w:rsidRPr="001E521A" w:rsidRDefault="004E4CE9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W historii gospodarczej świata znane jest zjawisko celowego postarzania produktów, czyli działań zmierzających do ich szybkiego popsucia się. Nieuczciwi przedsiębiorcy chcą w ten sposób wymusić na konsumentach ponowny zakup danych produktów. Jest to zjawisko nieuczciwe, któremu przeciwstawia się Komisja Europejska, która promuje zrównoważoną konsumpcję.</w:t>
            </w:r>
          </w:p>
          <w:p w14:paraId="393F4255" w14:textId="2EA5A5B9" w:rsidR="001568B7" w:rsidRPr="001E521A" w:rsidRDefault="004E4CE9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Nie każda produkcja przekłada się na dobrobyt społeczny</w:t>
            </w:r>
            <w:r w:rsidR="00497172">
              <w:rPr>
                <w:rFonts w:ascii="Arial Narrow" w:hAnsi="Arial Narrow"/>
                <w:sz w:val="24"/>
                <w:szCs w:val="24"/>
              </w:rPr>
              <w:t>,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np.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produkcja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broni chemicznej lub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21A">
              <w:rPr>
                <w:rFonts w:ascii="Arial Narrow" w:hAnsi="Arial Narrow"/>
                <w:sz w:val="24"/>
                <w:szCs w:val="24"/>
              </w:rPr>
              <w:t>atomowej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E521A">
              <w:rPr>
                <w:rFonts w:ascii="Arial Narrow" w:hAnsi="Arial Narrow"/>
                <w:sz w:val="24"/>
                <w:szCs w:val="24"/>
              </w:rPr>
              <w:t>może być zagrożeniem dla stabilności świata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2FAFFD26" w14:textId="4C7550AA" w:rsidR="00A77779" w:rsidRPr="001E521A" w:rsidRDefault="004E4CE9" w:rsidP="001568B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theme="minorHAnsi"/>
              </w:rPr>
            </w:pPr>
            <w:r w:rsidRPr="001E521A">
              <w:rPr>
                <w:rFonts w:ascii="Arial Narrow" w:hAnsi="Arial Narrow"/>
                <w:sz w:val="24"/>
                <w:szCs w:val="24"/>
              </w:rPr>
              <w:t>L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>udzie mają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 naturalnie</w:t>
            </w:r>
            <w:r w:rsidR="001568B7" w:rsidRPr="001E521A">
              <w:rPr>
                <w:rFonts w:ascii="Arial Narrow" w:hAnsi="Arial Narrow"/>
                <w:sz w:val="24"/>
                <w:szCs w:val="24"/>
              </w:rPr>
              <w:t xml:space="preserve"> zakorzenioną potrzebę partycypacji w kultur</w:t>
            </w:r>
            <w:r w:rsidR="00497172">
              <w:rPr>
                <w:rFonts w:ascii="Arial Narrow" w:hAnsi="Arial Narrow"/>
                <w:sz w:val="24"/>
                <w:szCs w:val="24"/>
              </w:rPr>
              <w:t>ę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, chcą być jej aktywnymi twórcami i </w:t>
            </w:r>
            <w:r w:rsidR="00497172">
              <w:rPr>
                <w:rFonts w:ascii="Arial Narrow" w:hAnsi="Arial Narrow"/>
                <w:sz w:val="24"/>
                <w:szCs w:val="24"/>
              </w:rPr>
              <w:t>odbiorcami</w:t>
            </w:r>
            <w:r w:rsidRPr="001E521A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</w:tr>
    </w:tbl>
    <w:p w14:paraId="3F17E261" w14:textId="1819131D" w:rsidR="00FF2CA1" w:rsidRPr="001E521A" w:rsidRDefault="00FF2CA1" w:rsidP="00FF2CA1">
      <w:pPr>
        <w:pStyle w:val="Akapitzlist"/>
        <w:jc w:val="both"/>
        <w:rPr>
          <w:rFonts w:ascii="Arial Narrow" w:hAnsi="Arial Narrow"/>
        </w:rPr>
      </w:pPr>
    </w:p>
    <w:p w14:paraId="2607B7A1" w14:textId="412F4967" w:rsidR="00FF2CA1" w:rsidRPr="001E521A" w:rsidRDefault="00FF2CA1" w:rsidP="00FF2CA1">
      <w:pPr>
        <w:pStyle w:val="Akapitzlist"/>
        <w:jc w:val="both"/>
        <w:rPr>
          <w:rFonts w:ascii="Arial Narrow" w:hAnsi="Arial Narrow"/>
        </w:rPr>
      </w:pPr>
      <w:r w:rsidRPr="001E521A">
        <w:rPr>
          <w:rFonts w:ascii="Arial Narrow" w:hAnsi="Arial Narrow"/>
        </w:rPr>
        <w:lastRenderedPageBreak/>
        <w:t xml:space="preserve"> </w:t>
      </w:r>
    </w:p>
    <w:sectPr w:rsidR="00FF2CA1" w:rsidRPr="001E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29E3" w14:textId="77777777" w:rsidR="003A7212" w:rsidRDefault="003A7212" w:rsidP="00447098">
      <w:pPr>
        <w:spacing w:after="0" w:line="240" w:lineRule="auto"/>
      </w:pPr>
      <w:r>
        <w:separator/>
      </w:r>
    </w:p>
  </w:endnote>
  <w:endnote w:type="continuationSeparator" w:id="0">
    <w:p w14:paraId="4385C4D5" w14:textId="77777777" w:rsidR="003A7212" w:rsidRDefault="003A7212" w:rsidP="0044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7952" w14:textId="77777777" w:rsidR="003A7212" w:rsidRDefault="003A7212" w:rsidP="00447098">
      <w:pPr>
        <w:spacing w:after="0" w:line="240" w:lineRule="auto"/>
      </w:pPr>
      <w:r>
        <w:separator/>
      </w:r>
    </w:p>
  </w:footnote>
  <w:footnote w:type="continuationSeparator" w:id="0">
    <w:p w14:paraId="280BE678" w14:textId="77777777" w:rsidR="003A7212" w:rsidRDefault="003A7212" w:rsidP="0044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D8"/>
    <w:multiLevelType w:val="hybridMultilevel"/>
    <w:tmpl w:val="CDC6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F91"/>
    <w:multiLevelType w:val="hybridMultilevel"/>
    <w:tmpl w:val="CDC6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103A"/>
    <w:multiLevelType w:val="hybridMultilevel"/>
    <w:tmpl w:val="BF56EFDE"/>
    <w:lvl w:ilvl="0" w:tplc="81448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0BC"/>
    <w:multiLevelType w:val="hybridMultilevel"/>
    <w:tmpl w:val="D612257E"/>
    <w:lvl w:ilvl="0" w:tplc="76BA4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50876"/>
    <w:multiLevelType w:val="hybridMultilevel"/>
    <w:tmpl w:val="CDC6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2DA2"/>
    <w:multiLevelType w:val="hybridMultilevel"/>
    <w:tmpl w:val="EF82D01C"/>
    <w:lvl w:ilvl="0" w:tplc="23B40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1670B3"/>
    <w:multiLevelType w:val="hybridMultilevel"/>
    <w:tmpl w:val="BFB2BE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C0A31"/>
    <w:multiLevelType w:val="hybridMultilevel"/>
    <w:tmpl w:val="4A54F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235069"/>
    <w:multiLevelType w:val="hybridMultilevel"/>
    <w:tmpl w:val="43CE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4"/>
  </w:num>
  <w:num w:numId="7">
    <w:abstractNumId w:val="5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34610"/>
    <w:rsid w:val="0006003E"/>
    <w:rsid w:val="000861F4"/>
    <w:rsid w:val="00097942"/>
    <w:rsid w:val="000A1140"/>
    <w:rsid w:val="000D2DF4"/>
    <w:rsid w:val="000F64E0"/>
    <w:rsid w:val="001140B4"/>
    <w:rsid w:val="001568B7"/>
    <w:rsid w:val="001B10D9"/>
    <w:rsid w:val="001B3911"/>
    <w:rsid w:val="001C7DE0"/>
    <w:rsid w:val="001E1AB7"/>
    <w:rsid w:val="001E521A"/>
    <w:rsid w:val="001E5415"/>
    <w:rsid w:val="001F605E"/>
    <w:rsid w:val="002462D6"/>
    <w:rsid w:val="00261B99"/>
    <w:rsid w:val="00270FAC"/>
    <w:rsid w:val="0027712E"/>
    <w:rsid w:val="002871EF"/>
    <w:rsid w:val="002E391C"/>
    <w:rsid w:val="002F3863"/>
    <w:rsid w:val="002F6882"/>
    <w:rsid w:val="00387E65"/>
    <w:rsid w:val="00397DE8"/>
    <w:rsid w:val="003A7212"/>
    <w:rsid w:val="00447098"/>
    <w:rsid w:val="00461615"/>
    <w:rsid w:val="00464551"/>
    <w:rsid w:val="0049351C"/>
    <w:rsid w:val="00497172"/>
    <w:rsid w:val="004B2C9F"/>
    <w:rsid w:val="004C7EC6"/>
    <w:rsid w:val="004E4CE9"/>
    <w:rsid w:val="004F19E9"/>
    <w:rsid w:val="005011FF"/>
    <w:rsid w:val="00513BDD"/>
    <w:rsid w:val="005162F3"/>
    <w:rsid w:val="005248AC"/>
    <w:rsid w:val="005262F3"/>
    <w:rsid w:val="005367FE"/>
    <w:rsid w:val="00562AF8"/>
    <w:rsid w:val="00562DE5"/>
    <w:rsid w:val="0056310C"/>
    <w:rsid w:val="005D3878"/>
    <w:rsid w:val="0063747E"/>
    <w:rsid w:val="00645184"/>
    <w:rsid w:val="00666149"/>
    <w:rsid w:val="006A6F2D"/>
    <w:rsid w:val="006B0BE7"/>
    <w:rsid w:val="006B3B4F"/>
    <w:rsid w:val="006B63CA"/>
    <w:rsid w:val="007051ED"/>
    <w:rsid w:val="00717674"/>
    <w:rsid w:val="00733C5F"/>
    <w:rsid w:val="007348BE"/>
    <w:rsid w:val="007472F6"/>
    <w:rsid w:val="007A042A"/>
    <w:rsid w:val="007A6857"/>
    <w:rsid w:val="007C264F"/>
    <w:rsid w:val="007D377D"/>
    <w:rsid w:val="007D43C4"/>
    <w:rsid w:val="007E1297"/>
    <w:rsid w:val="007E7266"/>
    <w:rsid w:val="008038DA"/>
    <w:rsid w:val="00812401"/>
    <w:rsid w:val="00820423"/>
    <w:rsid w:val="008423FD"/>
    <w:rsid w:val="008D4D52"/>
    <w:rsid w:val="008F7DBB"/>
    <w:rsid w:val="00901C04"/>
    <w:rsid w:val="009316A1"/>
    <w:rsid w:val="00970F6F"/>
    <w:rsid w:val="009A7D57"/>
    <w:rsid w:val="009E7EA8"/>
    <w:rsid w:val="009F5EEA"/>
    <w:rsid w:val="009F7DC9"/>
    <w:rsid w:val="00A05FDF"/>
    <w:rsid w:val="00A16734"/>
    <w:rsid w:val="00A22727"/>
    <w:rsid w:val="00A330E8"/>
    <w:rsid w:val="00A423FC"/>
    <w:rsid w:val="00A426ED"/>
    <w:rsid w:val="00A458F4"/>
    <w:rsid w:val="00A45995"/>
    <w:rsid w:val="00A54E49"/>
    <w:rsid w:val="00A621F2"/>
    <w:rsid w:val="00A75464"/>
    <w:rsid w:val="00A77779"/>
    <w:rsid w:val="00AB3BBD"/>
    <w:rsid w:val="00AC7FAA"/>
    <w:rsid w:val="00B5130D"/>
    <w:rsid w:val="00B515B5"/>
    <w:rsid w:val="00B516B0"/>
    <w:rsid w:val="00B80BB1"/>
    <w:rsid w:val="00BA6083"/>
    <w:rsid w:val="00BB2DE5"/>
    <w:rsid w:val="00BB78EE"/>
    <w:rsid w:val="00BE2A4A"/>
    <w:rsid w:val="00BE556D"/>
    <w:rsid w:val="00BF2296"/>
    <w:rsid w:val="00BF6FAA"/>
    <w:rsid w:val="00C104B3"/>
    <w:rsid w:val="00C12A74"/>
    <w:rsid w:val="00C2488E"/>
    <w:rsid w:val="00C34A66"/>
    <w:rsid w:val="00C45ACA"/>
    <w:rsid w:val="00C80CD3"/>
    <w:rsid w:val="00C83112"/>
    <w:rsid w:val="00C85489"/>
    <w:rsid w:val="00C92FC8"/>
    <w:rsid w:val="00CA1308"/>
    <w:rsid w:val="00CA657A"/>
    <w:rsid w:val="00CB0477"/>
    <w:rsid w:val="00D254C8"/>
    <w:rsid w:val="00D26A16"/>
    <w:rsid w:val="00D615E6"/>
    <w:rsid w:val="00D75181"/>
    <w:rsid w:val="00D848C5"/>
    <w:rsid w:val="00D8506D"/>
    <w:rsid w:val="00DF2D8F"/>
    <w:rsid w:val="00DF30D3"/>
    <w:rsid w:val="00E41BC5"/>
    <w:rsid w:val="00E56BF1"/>
    <w:rsid w:val="00E80BA9"/>
    <w:rsid w:val="00E8368F"/>
    <w:rsid w:val="00EB0F46"/>
    <w:rsid w:val="00ED2DF4"/>
    <w:rsid w:val="00ED4A66"/>
    <w:rsid w:val="00EF6C49"/>
    <w:rsid w:val="00F41BAA"/>
    <w:rsid w:val="00F71D42"/>
    <w:rsid w:val="00F7520F"/>
    <w:rsid w:val="00F82A4B"/>
    <w:rsid w:val="00F95ED7"/>
    <w:rsid w:val="00FB6C0B"/>
    <w:rsid w:val="00FC0C2B"/>
    <w:rsid w:val="00FD296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86EC2D71-1179-472C-B800-7055DB73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0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D266-7F51-493C-A715-D3E5C807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VIRIBUS UNITIS</cp:lastModifiedBy>
  <cp:revision>18</cp:revision>
  <dcterms:created xsi:type="dcterms:W3CDTF">2021-12-27T15:56:00Z</dcterms:created>
  <dcterms:modified xsi:type="dcterms:W3CDTF">2022-02-02T14:38:00Z</dcterms:modified>
</cp:coreProperties>
</file>