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64" w:rsidRPr="00197664" w:rsidRDefault="00197664" w:rsidP="0019766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b/>
          <w:sz w:val="24"/>
          <w:szCs w:val="24"/>
          <w:lang w:val="sk-SK" w:eastAsia="pl-PL"/>
        </w:rPr>
        <w:t>Budujeme z fondov Evropského parlamentu - pumptrack alebo krmítka pre vtáky v mestskom priestore?</w:t>
      </w: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 1. Osnová hodiny </w:t>
      </w: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Čas: 45 min (jedna vyučovacia hodina) </w:t>
      </w: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Priebeh hodiny: 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>Privítání žiakov - 1 min.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Premietanie videa - 2 min. 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Predstavenie myšlienok občanského rozpočtu - 2 min. 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Volba poroty. Porota má plniť symbolickú úlohu občanov, ktorí budú hlasovať pre určitý projekt. Odporúčaný počet členov poroty: 3 alebo 5 osôb. - 1 minúta. 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>Losování nebo výběr strany (pre výstavbu pumptracku alebo pre umiestnenie krmítka pre vtáky v priestore mesta) - 1 min.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Príprava na debatu - rozloženie návodov na otázky týmom a mužnosti prístupu ku zdrojom na internete - 9 min. 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Hlavná debata - 22 min. </w:t>
      </w:r>
    </w:p>
    <w:p w:rsidR="00197664" w:rsidRP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>Vyhlásenie rozhodnutí poroty, ktoré budú so symbolom hlasujúcich ľudí - 2 min.</w:t>
      </w:r>
    </w:p>
    <w:p w:rsidR="00197664" w:rsidRDefault="00197664" w:rsidP="0019766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 xml:space="preserve">Shrnutie debaty učitelem, poukázanie na jej silné stránky.Udělení známek najaktívnejším žiakom - 5 min. </w:t>
      </w:r>
    </w:p>
    <w:p w:rsidR="00197664" w:rsidRDefault="00197664" w:rsidP="00197664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sz w:val="24"/>
          <w:szCs w:val="24"/>
          <w:lang w:val="sk-SK" w:eastAsia="pl-PL"/>
        </w:rPr>
      </w:pPr>
      <w:r w:rsidRPr="00197664">
        <w:rPr>
          <w:rFonts w:eastAsia="Times New Roman" w:cstheme="minorHAnsi"/>
          <w:sz w:val="24"/>
          <w:szCs w:val="24"/>
          <w:lang w:val="sk-SK" w:eastAsia="pl-PL"/>
        </w:rPr>
        <w:t>Pokyny a návody v zamiahu prevedení debaty v didaktickom procese sa nachádzajú v: Obecných odporúčaniach pre učiteľa v rozpätí vykonávania debaty pri práci s mládežou s poruchami sluchu.</w:t>
      </w:r>
      <w:r w:rsidRPr="0019766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197664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197664">
        <w:rPr>
          <w:rFonts w:eastAsia="Times New Roman" w:cstheme="minorHAnsi"/>
          <w:sz w:val="24"/>
          <w:szCs w:val="24"/>
          <w:lang w:eastAsia="pl-PL"/>
        </w:rPr>
        <w:instrText xml:space="preserve"> HYPERLINK "https://translate.google.pl/history" </w:instrText>
      </w:r>
      <w:r w:rsidRPr="00197664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197664" w:rsidRPr="00197664" w:rsidRDefault="00197664" w:rsidP="001976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97664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19766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9766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"https://translate.google.pl/saved" </w:instrText>
      </w:r>
      <w:r w:rsidRPr="0019766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197664" w:rsidRPr="00197664" w:rsidRDefault="00197664" w:rsidP="00197664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19766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197664">
        <w:rPr>
          <w:rStyle w:val="viiyi"/>
          <w:rFonts w:cstheme="minorHAnsi"/>
          <w:sz w:val="24"/>
          <w:szCs w:val="24"/>
          <w:lang w:val="sk-SK"/>
        </w:rPr>
        <w:t xml:space="preserve"> </w:t>
      </w:r>
      <w:r w:rsidRPr="00197664">
        <w:rPr>
          <w:rStyle w:val="jlqj4b"/>
          <w:rFonts w:cstheme="minorHAnsi"/>
          <w:sz w:val="24"/>
          <w:szCs w:val="24"/>
          <w:lang w:val="sk-SK"/>
        </w:rPr>
        <w:t>Učitel by mal žiakom popísať myšiox občianskeho rozpočtu a vysvetliť, že niektoré samosprávy určujú určité finančné prostriedky na investície, ktoré v hlasovaní zvolia obyvateľov.</w:t>
      </w:r>
      <w:r w:rsidRPr="00197664">
        <w:rPr>
          <w:rStyle w:val="viiyi"/>
          <w:rFonts w:cstheme="minorHAnsi"/>
          <w:sz w:val="24"/>
          <w:szCs w:val="24"/>
          <w:lang w:val="sk-SK"/>
        </w:rPr>
        <w:t xml:space="preserve"> </w:t>
      </w:r>
      <w:r w:rsidRPr="00197664">
        <w:rPr>
          <w:rStyle w:val="jlqj4b"/>
          <w:rFonts w:cstheme="minorHAnsi"/>
          <w:sz w:val="24"/>
          <w:szCs w:val="24"/>
          <w:lang w:val="sk-SK"/>
        </w:rPr>
        <w:t>Vďaka tomu je možné realizovať investície, ktoré očekávajú občanov.</w:t>
      </w:r>
      <w:r w:rsidRPr="00197664">
        <w:rPr>
          <w:rStyle w:val="viiyi"/>
          <w:rFonts w:cstheme="minorHAnsi"/>
          <w:sz w:val="24"/>
          <w:szCs w:val="24"/>
          <w:lang w:val="sk-SK"/>
        </w:rPr>
        <w:t xml:space="preserve"> </w:t>
      </w:r>
      <w:r w:rsidRPr="00197664">
        <w:rPr>
          <w:rStyle w:val="jlqj4b"/>
          <w:rFonts w:cstheme="minorHAnsi"/>
          <w:sz w:val="24"/>
          <w:szCs w:val="24"/>
          <w:lang w:val="sk-SK"/>
        </w:rPr>
        <w:t>Aby sa projekt zrealizoval, je potrebné urobiť projekt trochu realistickejším.</w:t>
      </w:r>
      <w:r w:rsidRPr="00197664">
        <w:rPr>
          <w:rStyle w:val="viiyi"/>
          <w:rFonts w:cstheme="minorHAnsi"/>
          <w:sz w:val="24"/>
          <w:szCs w:val="24"/>
          <w:lang w:val="sk-SK"/>
        </w:rPr>
        <w:t xml:space="preserve"> </w:t>
      </w:r>
      <w:r w:rsidRPr="00197664">
        <w:rPr>
          <w:rStyle w:val="jlqj4b"/>
          <w:rFonts w:cstheme="minorHAnsi"/>
          <w:sz w:val="24"/>
          <w:szCs w:val="24"/>
          <w:lang w:val="sk-SK"/>
        </w:rPr>
        <w:t>Stává se, že k hlasování je přihlašováno několik nebo více projektů, aby daný projekt zvíťazil, musí byť zodpovedajúcim spôsobom komunikácie a propagácie medzi obyvateľmi.</w:t>
      </w:r>
      <w:r w:rsidRPr="00197664">
        <w:rPr>
          <w:rStyle w:val="viiyi"/>
          <w:rFonts w:cstheme="minorHAnsi"/>
          <w:sz w:val="24"/>
          <w:szCs w:val="24"/>
          <w:lang w:val="sk-SK"/>
        </w:rPr>
        <w:t xml:space="preserve"> </w:t>
      </w:r>
      <w:r w:rsidRPr="00197664">
        <w:rPr>
          <w:rStyle w:val="jlqj4b"/>
          <w:rFonts w:cstheme="minorHAnsi"/>
          <w:sz w:val="24"/>
          <w:szCs w:val="24"/>
          <w:lang w:val="sk-SK"/>
        </w:rPr>
        <w:t>Dôležité sú argumenty, ktoré budú odôvodňovať potrebu realizácie danej investície.</w:t>
      </w:r>
      <w:r w:rsidRPr="00197664">
        <w:rPr>
          <w:rStyle w:val="viiyi"/>
          <w:rFonts w:cstheme="minorHAnsi"/>
          <w:sz w:val="24"/>
          <w:szCs w:val="24"/>
          <w:lang w:val="sk-SK"/>
        </w:rPr>
        <w:t xml:space="preserve"> </w:t>
      </w:r>
      <w:r w:rsidRPr="00197664">
        <w:rPr>
          <w:rStyle w:val="jlqj4b"/>
          <w:rFonts w:cstheme="minorHAnsi"/>
          <w:sz w:val="24"/>
          <w:szCs w:val="24"/>
          <w:lang w:val="sk-SK"/>
        </w:rPr>
        <w:t>Je potrebné zdôrazniť, že žiaci sa stanú rolami osôb pripravujúcich daný projekt a o víťazi rozhodnú rozhodnutie obyvateľov zaradených členov poroty.</w:t>
      </w:r>
      <w:r w:rsidRPr="00197664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197664">
        <w:rPr>
          <w:rFonts w:eastAsia="Times New Roman" w:cstheme="minorHAnsi"/>
          <w:sz w:val="24"/>
          <w:szCs w:val="24"/>
          <w:lang w:eastAsia="pl-PL"/>
        </w:rPr>
        <w:instrText xml:space="preserve"> HYPERLINK "https://translate.google.pl/contribute" </w:instrText>
      </w:r>
      <w:r w:rsidRPr="00197664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197664" w:rsidRPr="00F24FB3" w:rsidRDefault="00197664" w:rsidP="00197664">
      <w:pPr>
        <w:ind w:left="360"/>
        <w:jc w:val="both"/>
        <w:rPr>
          <w:rFonts w:ascii="Arial Narrow" w:hAnsi="Arial Narrow"/>
          <w:lang w:val="cs-CZ"/>
        </w:rPr>
      </w:pPr>
      <w:r w:rsidRPr="00197664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F24FB3">
        <w:rPr>
          <w:rFonts w:ascii="Arial Narrow" w:hAnsi="Arial Narrow"/>
          <w:lang w:val="cs-CZ"/>
        </w:rPr>
        <w:t xml:space="preserve"> </w:t>
      </w:r>
    </w:p>
    <w:p w:rsidR="00197664" w:rsidRPr="00197664" w:rsidRDefault="00197664" w:rsidP="00197664">
      <w:pPr>
        <w:pStyle w:val="Bezodstpw"/>
        <w:rPr>
          <w:rStyle w:val="jlqj4b"/>
          <w:sz w:val="24"/>
          <w:szCs w:val="24"/>
          <w:lang w:val="sk-SK"/>
        </w:rPr>
      </w:pPr>
      <w:r w:rsidRPr="00197664">
        <w:rPr>
          <w:rStyle w:val="jlqj4b"/>
          <w:sz w:val="24"/>
          <w:szCs w:val="24"/>
          <w:lang w:val="sk-SK"/>
        </w:rPr>
        <w:t xml:space="preserve">2. Seznam otázek pro žáky. </w:t>
      </w:r>
    </w:p>
    <w:p w:rsidR="002741BC" w:rsidRDefault="00197664" w:rsidP="00197664">
      <w:pPr>
        <w:pStyle w:val="Bezodstpw"/>
        <w:rPr>
          <w:rStyle w:val="jlqj4b"/>
          <w:lang w:val="sk-SK"/>
        </w:rPr>
      </w:pPr>
      <w:r w:rsidRPr="00197664">
        <w:rPr>
          <w:rStyle w:val="jlqj4b"/>
          <w:sz w:val="24"/>
          <w:szCs w:val="24"/>
          <w:lang w:val="sk-SK"/>
        </w:rPr>
        <w:t>Učitel by mal otázky žiakov rozdat o štádiu prípravy na rozpravu</w:t>
      </w:r>
      <w:r>
        <w:rPr>
          <w:rStyle w:val="jlqj4b"/>
          <w:lang w:val="sk-SK"/>
        </w:rPr>
        <w:t>.</w:t>
      </w:r>
    </w:p>
    <w:p w:rsidR="00197664" w:rsidRPr="00197664" w:rsidRDefault="00197664" w:rsidP="00197664">
      <w:pPr>
        <w:pStyle w:val="Bezodstpw"/>
        <w:rPr>
          <w:rStyle w:val="jlqj4b"/>
          <w:color w:val="FF0000"/>
          <w:lang w:val="sk-SK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502"/>
      </w:tblGrid>
      <w:tr w:rsidR="00197664" w:rsidRPr="00197664" w:rsidTr="00197664">
        <w:tc>
          <w:tcPr>
            <w:tcW w:w="4536" w:type="dxa"/>
          </w:tcPr>
          <w:p w:rsidR="00197664" w:rsidRPr="004C2A40" w:rsidRDefault="00197664" w:rsidP="008A2E0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lang w:val="cs-CZ"/>
              </w:rPr>
            </w:pPr>
            <w:r w:rsidRPr="004C2A40">
              <w:rPr>
                <w:rStyle w:val="jlqj4b"/>
                <w:b/>
                <w:lang w:val="sk-SK"/>
              </w:rPr>
              <w:t>Otázky pre priaznivcov výstavby pumptracku</w:t>
            </w:r>
          </w:p>
        </w:tc>
        <w:tc>
          <w:tcPr>
            <w:tcW w:w="4502" w:type="dxa"/>
          </w:tcPr>
          <w:p w:rsidR="00197664" w:rsidRPr="004C2A40" w:rsidRDefault="00197664" w:rsidP="008A2E04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lang w:val="cs-CZ"/>
              </w:rPr>
            </w:pPr>
            <w:r w:rsidRPr="004C2A40">
              <w:rPr>
                <w:rStyle w:val="jlqj4b"/>
                <w:b/>
                <w:lang w:val="sk-SK"/>
              </w:rPr>
              <w:t>Otázky pre priaznivcov vytvorenie kŕmidiel pre vtáky</w:t>
            </w:r>
          </w:p>
        </w:tc>
      </w:tr>
      <w:tr w:rsidR="00197664" w:rsidRPr="00F24FB3" w:rsidTr="00197664">
        <w:tc>
          <w:tcPr>
            <w:tcW w:w="4536" w:type="dxa"/>
          </w:tcPr>
          <w:p w:rsidR="00197664" w:rsidRPr="00197664" w:rsidRDefault="00197664" w:rsidP="00197664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 </w:t>
            </w:r>
            <w:r>
              <w:rPr>
                <w:rStyle w:val="jlqj4b"/>
                <w:lang w:val="sk-SK"/>
              </w:rPr>
              <w:sym w:font="Symbol" w:char="F02D"/>
            </w:r>
            <w:r w:rsidRPr="00197664">
              <w:rPr>
                <w:rStyle w:val="jlqj4b"/>
                <w:lang w:val="sk-SK"/>
              </w:rPr>
              <w:t xml:space="preserve"> Potrebuje školská mládež atraktívne miesta </w:t>
            </w:r>
            <w:r>
              <w:rPr>
                <w:rStyle w:val="jlqj4b"/>
                <w:lang w:val="sk-SK"/>
              </w:rPr>
              <w:t xml:space="preserve"> </w:t>
            </w:r>
            <w:r w:rsidRPr="00197664">
              <w:rPr>
                <w:rStyle w:val="jlqj4b"/>
                <w:lang w:val="sk-SK"/>
              </w:rPr>
              <w:t xml:space="preserve">na pohybové aktivity? </w:t>
            </w:r>
          </w:p>
          <w:p w:rsidR="00197664" w:rsidRDefault="00197664" w:rsidP="00197664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Môže byť pumptrack alternatívou obľúbených typov zábavy mládeže, ktoré sú pre nich rovnako nebezpečné, tj: hranie počítačových hier alebo sledovanie filmov a seriálov? </w:t>
            </w:r>
          </w:p>
          <w:p w:rsidR="00197664" w:rsidRDefault="00197664" w:rsidP="00197664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Môže prevádzkovanie športu mladých ľudí ochrániť pred nebezpečenstvom, akým sú všetky druhy návykových látok, tj: alkohol, cigarety, drogy? Je mládež týmto návykovým látkam vystavená? </w:t>
            </w:r>
          </w:p>
          <w:p w:rsidR="00197664" w:rsidRDefault="00197664" w:rsidP="00197664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Vznikajú pumptracky v poslednej dobe v rôznych mestách a sú často využívané?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dôležité, aby mladí ľudia mali hodnotné aktivity, ako je napr. šport, a boli schopní aktívne využiť svoj voľný čas? </w:t>
            </w:r>
          </w:p>
          <w:p w:rsidR="00197664" w:rsidRDefault="00197664" w:rsidP="00197664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Sú v meste vytvorené atraktívne miesta na trávenie voľného času pre mládež? Malo by ich byť viac? </w:t>
            </w:r>
          </w:p>
          <w:p w:rsidR="00197664" w:rsidRDefault="00197664" w:rsidP="00197664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investícia do pumptracku udržateľná? Zničí sa rýchlo? Môže slúžiť roky?</w:t>
            </w:r>
          </w:p>
          <w:p w:rsidR="00197664" w:rsidRDefault="00197664" w:rsidP="00197664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Ak kŕmidlá budú z dreva – bude ich treba po niekoľkých rokoch vymeniť? </w:t>
            </w:r>
          </w:p>
          <w:p w:rsidR="00197664" w:rsidRPr="00F24FB3" w:rsidRDefault="00197664" w:rsidP="00197664">
            <w:pPr>
              <w:pStyle w:val="Akapitzlist"/>
              <w:ind w:left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Bude musieť mesto okrem inštalácie kŕmidiel každý rok kupovať krmivo pre vtáky? Vzniknú také náklady v prípade pumptracku?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Čo bude lepšia vizitka mesta? Krásny pumptrack s dráhami, lavičkami, infraštruktúrou a mladými ľuďmi, ktorí ju využívajú, alebo málo viditeľné krmítka pre vtáky? Môže umelé prikrmovanie vtákov spôsobiť nárast ich populácie a súvisiace s tým narastanie problému podvyživených zvierat v budúcnosti?</w:t>
            </w:r>
          </w:p>
        </w:tc>
        <w:tc>
          <w:tcPr>
            <w:tcW w:w="4502" w:type="dxa"/>
          </w:tcPr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Majú vtáky v zime obmedzený prístup k zdrojom potravy?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Ovplyvňujú ľudia životné prostredie, čím v značnej miere obmedzujú prirodzené zdroje potravy pre vtáky? Môže prikrmovanie vtákov v zime o niečo zmierniť dôsledky ľudskej činnosti?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lastRenderedPageBreak/>
              <w:sym w:font="Symbol" w:char="F02D"/>
            </w:r>
            <w:r>
              <w:rPr>
                <w:rStyle w:val="jlqj4b"/>
                <w:lang w:val="sk-SK"/>
              </w:rPr>
              <w:t xml:space="preserve"> Využívajú prikrmovanie predovšetkým malí vtáci, ktorí v zime potrebujú potravu hlavne s ohľadom na svoju nízku telesnú hmotnosť?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starostlivosť o prírodu a osud vtákov prejavom zodpovednosti a dbania ľudí na osud planéty?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Môžem byť vtáky zimujúce v tuzemsku prírodnou ozdobou miest v málo atraktívnej zimnej krajine?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Môže byť prikrmovanie vtákov cennou lekciou pre deti a mládež, ktoré si vďaka tomu môžu zväčšiť svoj záujem o obklopujúcu ich realitu a učiť sa zodpovednosti vo vzťahu k prírode?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Môže byť mesto, ktoré sa stará o prírodu, vrátane vtákov, a ktoré je naklonené zvieratám, vnímané lepšie?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Mali by ľudia míňať peniaze iba za pohodlie a potešenie, vrátane zábavnej infraštruktúry, alebo by sa tiež mali starať o prírodu a životné prostredie, a realizovať v tomto rozsahu vhodné investície?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Aké veľké prostriedky ľudia vynakladajú na zlepšenie vlastného osudu, vrátane miest pre zábavu, a aké veľké na ochranu prírody? </w:t>
            </w:r>
          </w:p>
          <w:p w:rsidR="00197664" w:rsidRDefault="00197664" w:rsidP="00197664">
            <w:pPr>
              <w:pStyle w:val="Akapitzlist"/>
              <w:ind w:left="139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Je časť vtákov ohrozená vyhynutím? Nemali by sme sa o ne starať, aby prežili a tešili ďalšie generácie? </w:t>
            </w:r>
          </w:p>
          <w:p w:rsidR="00197664" w:rsidRPr="00F24FB3" w:rsidRDefault="00197664" w:rsidP="00197664">
            <w:pPr>
              <w:pStyle w:val="Akapitzlist"/>
              <w:ind w:left="139"/>
              <w:jc w:val="both"/>
              <w:rPr>
                <w:rFonts w:ascii="Arial Narrow" w:hAnsi="Arial Narrow"/>
                <w:lang w:val="cs-CZ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Čo sa zdá byť ako dôležitejšie: vybudovanie pumptracku, ktorý prežije niekoľko alebo niekoľko desiatok rokov, alebo ochrana prírody pre ďalšie generácie?</w:t>
            </w:r>
          </w:p>
        </w:tc>
      </w:tr>
    </w:tbl>
    <w:p w:rsidR="00197664" w:rsidRDefault="00197664" w:rsidP="00197664">
      <w:pPr>
        <w:pStyle w:val="Bezodstpw"/>
        <w:rPr>
          <w:rStyle w:val="jlqj4b"/>
          <w:lang w:val="sk-SK"/>
        </w:rPr>
      </w:pPr>
    </w:p>
    <w:p w:rsidR="00197664" w:rsidRPr="00197664" w:rsidRDefault="00197664" w:rsidP="00197664">
      <w:pPr>
        <w:pStyle w:val="Bezodstpw"/>
        <w:rPr>
          <w:rStyle w:val="jlqj4b"/>
          <w:sz w:val="24"/>
          <w:szCs w:val="24"/>
          <w:lang w:val="sk-SK"/>
        </w:rPr>
      </w:pPr>
      <w:r w:rsidRPr="00197664">
        <w:rPr>
          <w:rStyle w:val="jlqj4b"/>
          <w:sz w:val="24"/>
          <w:szCs w:val="24"/>
          <w:lang w:val="sk-SK"/>
        </w:rPr>
        <w:t xml:space="preserve">Obsah pre učiteľov </w:t>
      </w:r>
    </w:p>
    <w:p w:rsidR="00197664" w:rsidRDefault="00197664" w:rsidP="00197664">
      <w:pPr>
        <w:pStyle w:val="Bezodstpw"/>
        <w:rPr>
          <w:rStyle w:val="jlqj4b"/>
          <w:sz w:val="24"/>
          <w:szCs w:val="24"/>
          <w:lang w:val="sk-SK"/>
        </w:rPr>
      </w:pPr>
      <w:r w:rsidRPr="00197664">
        <w:rPr>
          <w:rStyle w:val="jlqj4b"/>
          <w:sz w:val="24"/>
          <w:szCs w:val="24"/>
          <w:lang w:val="sk-SK"/>
        </w:rPr>
        <w:t>3. Vybrané argumenty, ktoré môžu byť použité v debate.</w:t>
      </w:r>
      <w:r w:rsidRPr="00197664">
        <w:rPr>
          <w:rStyle w:val="viiyi"/>
          <w:sz w:val="24"/>
          <w:szCs w:val="24"/>
          <w:lang w:val="sk-SK"/>
        </w:rPr>
        <w:t xml:space="preserve"> </w:t>
      </w:r>
      <w:r w:rsidRPr="00197664">
        <w:rPr>
          <w:rStyle w:val="jlqj4b"/>
          <w:sz w:val="24"/>
          <w:szCs w:val="24"/>
          <w:lang w:val="sk-SK"/>
        </w:rPr>
        <w:t>Prípadné odovzdanie argumentácie žiakom by malo prebehnúť na základe pravidiel, ktoré boli vysvetlené v: Všeobecných odporúčaniach pre učiteľov v rozsahu vykonávania debát pri práci s mládežou s poruchami sluchu.</w:t>
      </w:r>
    </w:p>
    <w:p w:rsidR="00197664" w:rsidRDefault="00197664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p w:rsidR="004C2A40" w:rsidRDefault="004C2A40" w:rsidP="00197664">
      <w:pPr>
        <w:pStyle w:val="Bezodstpw"/>
        <w:rPr>
          <w:rStyle w:val="jlqj4b"/>
          <w:sz w:val="24"/>
          <w:szCs w:val="24"/>
          <w:lang w:val="sk-SK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276"/>
      </w:tblGrid>
      <w:tr w:rsidR="004C2A40" w:rsidRPr="00F24FB3" w:rsidTr="004C2A40">
        <w:tc>
          <w:tcPr>
            <w:tcW w:w="4678" w:type="dxa"/>
          </w:tcPr>
          <w:p w:rsidR="004C2A40" w:rsidRPr="004C2A40" w:rsidRDefault="004C2A40" w:rsidP="008A2E0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4C2A40">
              <w:rPr>
                <w:rStyle w:val="jlqj4b"/>
                <w:b/>
                <w:lang w:val="sk-SK"/>
              </w:rPr>
              <w:lastRenderedPageBreak/>
              <w:t>Argumenty pre priaznivcov výstavby pumptracku</w:t>
            </w:r>
          </w:p>
        </w:tc>
        <w:tc>
          <w:tcPr>
            <w:tcW w:w="4276" w:type="dxa"/>
          </w:tcPr>
          <w:p w:rsidR="004C2A40" w:rsidRPr="004C2A40" w:rsidRDefault="004C2A40" w:rsidP="008A2E04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4C2A40">
              <w:rPr>
                <w:rFonts w:ascii="Arial Narrow" w:hAnsi="Arial Narrow"/>
                <w:b/>
                <w:bCs/>
                <w:lang w:val="sk-SK"/>
              </w:rPr>
              <w:t>Argumenty pre priaznivcov vytvorenia kŕmidiel pre vtáky</w:t>
            </w:r>
          </w:p>
        </w:tc>
      </w:tr>
      <w:tr w:rsidR="004C2A40" w:rsidRPr="00F24FB3" w:rsidTr="004C2A40">
        <w:trPr>
          <w:trHeight w:val="4961"/>
        </w:trPr>
        <w:tc>
          <w:tcPr>
            <w:tcW w:w="4678" w:type="dxa"/>
          </w:tcPr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Dnešná školská mládež potrebuje atraktívne miesta pre pohybové aktivity.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Pumptrack môže byť alternatívou obľúbených druhov zábavy mládeže, ktoré sú pre ňu tiež nebezpečenstvom, tj: hranie počítačových hier alebo sledovanie filmov a seriálov.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Prevádzkovanie športu môže mladých ľudí chrániť pred nebezpečenstvami, tj návykovými látkami: alkoholom, cigaretami, drogami. Mladí ľudia sú týmto nebezpečenstvám vystavení.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 posledných rokoch pumptracky vznikajú v rôznych mestách. Teší sa veľkému záujmu mládeže.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 súčasnej dobe existuje mnoho dôvodov, prečo by mladí ľudia mali mať k dispozícii hodnotné aktivity, vrátane športu.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 mnohých mestách chýbajú atraktívne miesta na trávenie voľného času pre mládež, malo by ich byť viac.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Investície do športovej infraštruktúry, vrátane výstavby pumptracku, sa nezničia rýchlo, môže slúžiť roky.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Ak kŕmidlá budú z dreva, bude ich treba po niekoľkých rokoch vymeniť.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Okrem inštalácie kŕmidiel mesto bude musieť každý rok nakupovať krmivo pre vtáky. Takéto náklady sa v prípade pumptracku nevyskytnú. </w:t>
            </w:r>
          </w:p>
          <w:p w:rsidR="004C2A40" w:rsidRDefault="004C2A40" w:rsidP="004C2A40">
            <w:pPr>
              <w:pStyle w:val="Akapitzlist"/>
              <w:ind w:left="153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Krásny pumptrack s dráhami, lavičkami, infraštruktúrou a mladými ľuďmi, ktorí ju využívajú, môže byť lepšou vizitkou mesta, ako málo viditeľné kŕmidlá. </w:t>
            </w:r>
          </w:p>
          <w:p w:rsidR="004C2A40" w:rsidRPr="00DA011D" w:rsidRDefault="004C2A40" w:rsidP="00DA011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 Narrow" w:hAnsi="Arial Narrow"/>
                <w:lang w:val="cs-CZ"/>
              </w:rPr>
            </w:pPr>
            <w:bookmarkStart w:id="0" w:name="_GoBack"/>
            <w:bookmarkEnd w:id="0"/>
            <w:r w:rsidRPr="00DA011D">
              <w:rPr>
                <w:rStyle w:val="jlqj4b"/>
                <w:lang w:val="sk-SK"/>
              </w:rPr>
              <w:t>Umelé prikrmovanie vtákov môže spôsobiť nárast ich populácie a súvisiace s tým narastanie problému podvyživených zvierat v budúcnosti.</w:t>
            </w:r>
          </w:p>
        </w:tc>
        <w:tc>
          <w:tcPr>
            <w:tcW w:w="4276" w:type="dxa"/>
          </w:tcPr>
          <w:p w:rsidR="004C2A40" w:rsidRPr="004C2A40" w:rsidRDefault="004C2A40" w:rsidP="004C2A40">
            <w:pPr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 w:rsidRPr="004C2A40">
              <w:rPr>
                <w:rStyle w:val="jlqj4b"/>
                <w:lang w:val="sk-SK"/>
              </w:rPr>
              <w:t xml:space="preserve"> V zime majú vtáky obmedzený prístup k zdrojom potravy.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Ľudia majú vplyv na životné prostredie, čím v značnej miere obmedzujú prirodzené zdroje potravy vtákov.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Prikrmovanie vtákov v zime môže zmierniť negatívne dôsledky ľudskej činnosti.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Prikrmovanie môže byť prínosné predovšetkým pre malé vtáky, ktoré v zime potrebujú potravy hlavne s ohľadom na svoju nízku telesnú hmotnosť.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Starostlivosť o prírodu a osud vtákov je prejavom zodpovednosti a dbania ľudí na osud planéty.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Vtáky zimujúce v tuzemsku môžu byť prírodnou ozdobou miest v málo atraktívnej zimnej krajine.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t xml:space="preserve"> </w:t>
            </w: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Prikrmovanie vtákov môže byť cennou lekciou pre deti a mládež, ktorá vďaka tomu môže zväčšiť svoj záujem o obklopujúcu ju realitu a učiť sa zodpovednosti vo vzťahu k prírode.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Mesto starajúce sa o prírodu vrátane vtákov a naklonené zvieratám môže byť vnímané lepšie.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Ľudia by mali míňať peniaze nielen za pohodlie a potešenie, vrátane zábavnej infraštruktúry, ale tiež by sa mali starať o prírodu a životné prostredie, a realizovať v tomto rozsahu vhodné investície.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Ľudia nevynakladajú veľké prostriedky na ochranu planéty. </w:t>
            </w:r>
          </w:p>
          <w:p w:rsidR="004C2A40" w:rsidRDefault="004C2A40" w:rsidP="004C2A40">
            <w:pPr>
              <w:pStyle w:val="Akapitzlist"/>
              <w:ind w:left="0" w:hanging="108"/>
              <w:jc w:val="both"/>
              <w:rPr>
                <w:rStyle w:val="jlqj4b"/>
                <w:lang w:val="sk-SK"/>
              </w:rPr>
            </w:pPr>
            <w:r>
              <w:rPr>
                <w:rStyle w:val="jlqj4b"/>
                <w:lang w:val="sk-SK"/>
              </w:rPr>
              <w:sym w:font="Symbol" w:char="F02D"/>
            </w:r>
            <w:r>
              <w:rPr>
                <w:rStyle w:val="jlqj4b"/>
                <w:lang w:val="sk-SK"/>
              </w:rPr>
              <w:t xml:space="preserve"> Časť vtákov je ohrozená vyhynutím. Mali by sme sa o ne starať, aby prežili a tešili ďalšie generácie. </w:t>
            </w:r>
          </w:p>
          <w:p w:rsidR="004C2A40" w:rsidRPr="004C2A40" w:rsidRDefault="004C2A40" w:rsidP="004C2A40">
            <w:pPr>
              <w:jc w:val="both"/>
              <w:rPr>
                <w:rFonts w:ascii="Arial Narrow" w:hAnsi="Arial Narrow"/>
                <w:color w:val="FF0000"/>
                <w:lang w:val="cs-CZ"/>
              </w:rPr>
            </w:pPr>
            <w:r>
              <w:rPr>
                <w:rStyle w:val="jlqj4b"/>
                <w:lang w:val="sk-SK"/>
              </w:rPr>
              <w:t>-</w:t>
            </w:r>
            <w:r w:rsidRPr="004C2A40">
              <w:rPr>
                <w:rStyle w:val="jlqj4b"/>
                <w:lang w:val="sk-SK"/>
              </w:rPr>
              <w:t>Ochrana prírody je našou povinnosťou, mali by sme dbať na to, aby prežil čo najväčší počet rôznych druhov zvierat.</w:t>
            </w:r>
          </w:p>
        </w:tc>
      </w:tr>
    </w:tbl>
    <w:p w:rsidR="00197664" w:rsidRPr="00197664" w:rsidRDefault="00197664" w:rsidP="00197664">
      <w:pPr>
        <w:pStyle w:val="Bezodstpw"/>
        <w:rPr>
          <w:sz w:val="24"/>
          <w:szCs w:val="24"/>
        </w:rPr>
      </w:pPr>
    </w:p>
    <w:sectPr w:rsidR="00197664" w:rsidRPr="0019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2B8"/>
    <w:multiLevelType w:val="hybridMultilevel"/>
    <w:tmpl w:val="FF805EB8"/>
    <w:lvl w:ilvl="0" w:tplc="53FE8904">
      <w:start w:val="3"/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2F1E"/>
    <w:multiLevelType w:val="hybridMultilevel"/>
    <w:tmpl w:val="4B3E2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A673B3"/>
    <w:multiLevelType w:val="hybridMultilevel"/>
    <w:tmpl w:val="7382C54C"/>
    <w:lvl w:ilvl="0" w:tplc="C868BA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05C2D"/>
    <w:multiLevelType w:val="hybridMultilevel"/>
    <w:tmpl w:val="E81A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64"/>
    <w:rsid w:val="00197664"/>
    <w:rsid w:val="002741BC"/>
    <w:rsid w:val="004C2A40"/>
    <w:rsid w:val="00D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664"/>
    <w:pPr>
      <w:ind w:left="720"/>
      <w:contextualSpacing/>
    </w:pPr>
  </w:style>
  <w:style w:type="character" w:customStyle="1" w:styleId="viiyi">
    <w:name w:val="viiyi"/>
    <w:basedOn w:val="Domylnaczcionkaakapitu"/>
    <w:rsid w:val="00197664"/>
  </w:style>
  <w:style w:type="character" w:customStyle="1" w:styleId="jlqj4b">
    <w:name w:val="jlqj4b"/>
    <w:basedOn w:val="Domylnaczcionkaakapitu"/>
    <w:rsid w:val="00197664"/>
  </w:style>
  <w:style w:type="paragraph" w:styleId="Bezodstpw">
    <w:name w:val="No Spacing"/>
    <w:uiPriority w:val="1"/>
    <w:qFormat/>
    <w:rsid w:val="001976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9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664"/>
    <w:pPr>
      <w:ind w:left="720"/>
      <w:contextualSpacing/>
    </w:pPr>
  </w:style>
  <w:style w:type="character" w:customStyle="1" w:styleId="viiyi">
    <w:name w:val="viiyi"/>
    <w:basedOn w:val="Domylnaczcionkaakapitu"/>
    <w:rsid w:val="00197664"/>
  </w:style>
  <w:style w:type="character" w:customStyle="1" w:styleId="jlqj4b">
    <w:name w:val="jlqj4b"/>
    <w:basedOn w:val="Domylnaczcionkaakapitu"/>
    <w:rsid w:val="00197664"/>
  </w:style>
  <w:style w:type="paragraph" w:styleId="Bezodstpw">
    <w:name w:val="No Spacing"/>
    <w:uiPriority w:val="1"/>
    <w:qFormat/>
    <w:rsid w:val="0019766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9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2022-03-30T09:43:00Z</dcterms:created>
  <dcterms:modified xsi:type="dcterms:W3CDTF">2022-03-30T10:08:00Z</dcterms:modified>
</cp:coreProperties>
</file>