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1DA1" w14:textId="77777777" w:rsidR="0011104F" w:rsidRPr="00253B85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0F9B7A1D" w14:textId="77777777" w:rsidR="00E10A6D" w:rsidRPr="00253B85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AA86F18" w14:textId="778ABA1E" w:rsidR="00E10A6D" w:rsidRPr="00253B85" w:rsidRDefault="00B339F1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t>INOVAČNÍ VZDĚLÁVACÍ NÁSTROJE</w:t>
      </w:r>
    </w:p>
    <w:p w14:paraId="0ABACD47" w14:textId="77777777" w:rsidR="0011104F" w:rsidRPr="00253B85" w:rsidRDefault="0011104F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B61E34D" w14:textId="77777777" w:rsidR="00E10A6D" w:rsidRPr="00253B85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559D7E4" w14:textId="77777777" w:rsidR="00E10A6D" w:rsidRPr="00253B85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2BC1447" w14:textId="77777777" w:rsidR="00E10A6D" w:rsidRPr="00253B85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253B85"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  <w:drawing>
          <wp:inline distT="0" distB="0" distL="0" distR="0" wp14:anchorId="6231EC64" wp14:editId="3046995D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462C874" w14:textId="77777777" w:rsidR="00E10A6D" w:rsidRPr="00253B85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CB0C9C2" w14:textId="77777777" w:rsidR="00E10A6D" w:rsidRPr="00253B85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538D31F" w14:textId="7058EE36" w:rsidR="00E10A6D" w:rsidRPr="00253B85" w:rsidRDefault="009640F5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bookmarkStart w:id="0" w:name="_Hlk60750574"/>
      <w:r w:rsidRP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t>T</w:t>
      </w:r>
      <w:r w:rsidR="00B339F1" w:rsidRP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t>éma</w:t>
      </w:r>
      <w:r w:rsidRP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r w:rsidR="00E10A6D" w:rsidRP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t>„</w:t>
      </w:r>
      <w:r w:rsidR="00503CFD" w:rsidRP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t>I</w:t>
      </w:r>
      <w:r w:rsidR="00B339F1" w:rsidRP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t>NVESTOVÁNÍ NEBO ZÁBAVA</w:t>
      </w:r>
      <w:r w:rsidR="00E10A6D" w:rsidRP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t>”</w:t>
      </w:r>
    </w:p>
    <w:p w14:paraId="40081637" w14:textId="77777777" w:rsidR="00E10A6D" w:rsidRPr="00253B85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149208A" w14:textId="77777777" w:rsidR="00E10A6D" w:rsidRPr="00253B85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D71F878" w14:textId="77777777" w:rsidR="00E10A6D" w:rsidRPr="00253B85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855DF1F" w14:textId="77777777" w:rsidR="00E10A6D" w:rsidRPr="00253B85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</w:p>
    <w:p w14:paraId="715D85B2" w14:textId="78DACED6" w:rsidR="00E10A6D" w:rsidRPr="00253B85" w:rsidRDefault="00B339F1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 w:rsidRPr="00253B85">
        <w:rPr>
          <w:rFonts w:ascii="Times New Roman" w:hAnsi="Times New Roman" w:cs="Times New Roman"/>
          <w:b/>
          <w:i/>
          <w:sz w:val="24"/>
          <w:szCs w:val="24"/>
          <w:lang w:val="cs-CZ"/>
        </w:rPr>
        <w:t>Didaktické podklady připravili</w:t>
      </w:r>
      <w:r w:rsidR="00E10A6D" w:rsidRPr="00253B85">
        <w:rPr>
          <w:rFonts w:ascii="Times New Roman" w:hAnsi="Times New Roman" w:cs="Times New Roman"/>
          <w:b/>
          <w:i/>
          <w:sz w:val="24"/>
          <w:szCs w:val="24"/>
          <w:lang w:val="cs-CZ"/>
        </w:rPr>
        <w:t>:</w:t>
      </w:r>
    </w:p>
    <w:p w14:paraId="2BDEEAE9" w14:textId="7493E718" w:rsidR="00E10A6D" w:rsidRPr="00253B85" w:rsidRDefault="00B339F1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 w:rsidRPr="00253B85">
        <w:rPr>
          <w:rFonts w:ascii="Times New Roman" w:hAnsi="Times New Roman" w:cs="Times New Roman"/>
          <w:b/>
          <w:i/>
          <w:sz w:val="24"/>
          <w:szCs w:val="24"/>
          <w:lang w:val="cs-CZ"/>
        </w:rPr>
        <w:t>D</w:t>
      </w:r>
      <w:r w:rsidR="00E10A6D" w:rsidRPr="00253B85">
        <w:rPr>
          <w:rFonts w:ascii="Times New Roman" w:hAnsi="Times New Roman" w:cs="Times New Roman"/>
          <w:b/>
          <w:i/>
          <w:sz w:val="24"/>
          <w:szCs w:val="24"/>
          <w:lang w:val="cs-CZ"/>
        </w:rPr>
        <w:t>r</w:t>
      </w:r>
      <w:r w:rsidRPr="00253B85">
        <w:rPr>
          <w:rFonts w:ascii="Times New Roman" w:hAnsi="Times New Roman" w:cs="Times New Roman"/>
          <w:b/>
          <w:i/>
          <w:sz w:val="24"/>
          <w:szCs w:val="24"/>
          <w:lang w:val="cs-CZ"/>
        </w:rPr>
        <w:t>.</w:t>
      </w:r>
      <w:r w:rsidR="00E10A6D" w:rsidRPr="00253B85">
        <w:rPr>
          <w:rFonts w:ascii="Times New Roman" w:hAnsi="Times New Roman" w:cs="Times New Roman"/>
          <w:b/>
          <w:i/>
          <w:sz w:val="24"/>
          <w:szCs w:val="24"/>
          <w:lang w:val="cs-CZ"/>
        </w:rPr>
        <w:t xml:space="preserve"> Tomasz Zacłona</w:t>
      </w:r>
    </w:p>
    <w:p w14:paraId="21E6C031" w14:textId="062BD061" w:rsidR="00E10A6D" w:rsidRPr="00253B85" w:rsidRDefault="00B339F1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253B85">
        <w:rPr>
          <w:rFonts w:ascii="Times New Roman" w:hAnsi="Times New Roman" w:cs="Times New Roman"/>
          <w:b/>
          <w:i/>
          <w:sz w:val="24"/>
          <w:szCs w:val="24"/>
          <w:lang w:val="cs-CZ"/>
        </w:rPr>
        <w:t>D</w:t>
      </w:r>
      <w:r w:rsidR="00E10A6D" w:rsidRPr="00253B85">
        <w:rPr>
          <w:rFonts w:ascii="Times New Roman" w:hAnsi="Times New Roman" w:cs="Times New Roman"/>
          <w:b/>
          <w:i/>
          <w:sz w:val="24"/>
          <w:szCs w:val="24"/>
          <w:lang w:val="cs-CZ"/>
        </w:rPr>
        <w:t>r</w:t>
      </w:r>
      <w:r w:rsidRPr="00253B85">
        <w:rPr>
          <w:rFonts w:ascii="Times New Roman" w:hAnsi="Times New Roman" w:cs="Times New Roman"/>
          <w:b/>
          <w:i/>
          <w:sz w:val="24"/>
          <w:szCs w:val="24"/>
          <w:lang w:val="cs-CZ"/>
        </w:rPr>
        <w:t>.</w:t>
      </w:r>
      <w:r w:rsidR="00E10A6D" w:rsidRPr="00253B85">
        <w:rPr>
          <w:rFonts w:ascii="Times New Roman" w:hAnsi="Times New Roman" w:cs="Times New Roman"/>
          <w:b/>
          <w:i/>
          <w:sz w:val="24"/>
          <w:szCs w:val="24"/>
          <w:lang w:val="cs-CZ"/>
        </w:rPr>
        <w:t xml:space="preserve"> Monika </w:t>
      </w:r>
      <w:r w:rsidR="001A6AC1" w:rsidRPr="00253B85">
        <w:rPr>
          <w:rFonts w:ascii="Times New Roman" w:hAnsi="Times New Roman" w:cs="Times New Roman"/>
          <w:b/>
          <w:i/>
          <w:sz w:val="24"/>
          <w:szCs w:val="24"/>
          <w:lang w:val="cs-CZ"/>
        </w:rPr>
        <w:t>Danielska</w:t>
      </w:r>
    </w:p>
    <w:p w14:paraId="2C67DF95" w14:textId="77777777" w:rsidR="00E10A6D" w:rsidRPr="00253B85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7F9316B" w14:textId="77777777" w:rsidR="00E10A6D" w:rsidRPr="00253B85" w:rsidRDefault="00E10A6D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br w:type="page"/>
      </w:r>
    </w:p>
    <w:p w14:paraId="1DE9AAFE" w14:textId="7666CF25" w:rsidR="0011104F" w:rsidRPr="00253B85" w:rsidRDefault="00B339F1" w:rsidP="00993EF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lastRenderedPageBreak/>
        <w:t>Cvičení</w:t>
      </w:r>
      <w:r w:rsidR="0011104F" w:rsidRP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="00CD7901" w:rsidRP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t>1</w:t>
      </w:r>
    </w:p>
    <w:p w14:paraId="7C4F7CE1" w14:textId="5201DA06" w:rsidR="00B339F1" w:rsidRPr="00253B85" w:rsidRDefault="00B339F1" w:rsidP="00BC39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253B85">
        <w:rPr>
          <w:rFonts w:ascii="Times New Roman" w:hAnsi="Times New Roman" w:cs="Times New Roman"/>
          <w:sz w:val="24"/>
          <w:szCs w:val="24"/>
          <w:lang w:val="cs-CZ"/>
        </w:rPr>
        <w:t>Udělej tabulku o čtyřech sloupcích a šesti verších. Sloupce pojmenuj postupně „Aspekty rozhodnutí”, „vlastní byznys”, „prázdniny”, „stupeň důležitosti”. Nemá význam, jestli tabulku uděláš ručně na listu papíru nebo na počítači.</w:t>
      </w:r>
    </w:p>
    <w:p w14:paraId="4563B316" w14:textId="0F2D3382" w:rsidR="00B339F1" w:rsidRPr="00253B85" w:rsidRDefault="00B339F1" w:rsidP="00BC395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t>„Aspekty rozhodnutí” jsou to faktory, které určují Tvou volbu, věci, které mají vliv na rozhodnutí. Např. ochrana domácích financí, zbohatnutí, zdraví, dobrá zábava, plánování budoucnosti atd.</w:t>
      </w:r>
    </w:p>
    <w:p w14:paraId="6B82EB85" w14:textId="18924A60" w:rsidR="00BC3950" w:rsidRPr="00253B85" w:rsidRDefault="00BC3950" w:rsidP="00BC395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BC3950" w:rsidRPr="00253B85" w14:paraId="1749F831" w14:textId="77777777" w:rsidTr="00BC3950"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76BE3BBC" w14:textId="555E3D85" w:rsidR="00BC3950" w:rsidRPr="00253B85" w:rsidRDefault="00B339F1" w:rsidP="00BC39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253B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Aspekty rozhodnutí</w:t>
            </w:r>
          </w:p>
        </w:tc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449368E7" w14:textId="60CC0AF2" w:rsidR="00BC3950" w:rsidRPr="00253B85" w:rsidRDefault="00B339F1" w:rsidP="00BC39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253B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Stupeň důležitosti aspektu</w:t>
            </w:r>
          </w:p>
          <w:p w14:paraId="7B069EF1" w14:textId="5B687A01" w:rsidR="00BC3950" w:rsidRPr="00253B85" w:rsidRDefault="00BC3950" w:rsidP="00BC39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253B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(</w:t>
            </w:r>
            <w:r w:rsidR="00B339F1" w:rsidRPr="00253B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škála</w:t>
            </w:r>
            <w:r w:rsidRPr="00253B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 1-5)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480C894C" w14:textId="33C60322" w:rsidR="00BC3950" w:rsidRPr="00253B85" w:rsidRDefault="00B339F1" w:rsidP="00BC39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253B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Vlastní byznys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23FC0B4B" w14:textId="7AC5420C" w:rsidR="00BC3950" w:rsidRPr="00253B85" w:rsidRDefault="00B339F1" w:rsidP="00BC39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253B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Prázdniny</w:t>
            </w:r>
          </w:p>
        </w:tc>
      </w:tr>
      <w:tr w:rsidR="00BC3950" w:rsidRPr="00253B85" w14:paraId="16BC47B4" w14:textId="77777777" w:rsidTr="00BC3950">
        <w:trPr>
          <w:trHeight w:val="567"/>
        </w:trPr>
        <w:tc>
          <w:tcPr>
            <w:tcW w:w="2548" w:type="dxa"/>
            <w:vAlign w:val="center"/>
          </w:tcPr>
          <w:p w14:paraId="0BC32F45" w14:textId="41745C10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548" w:type="dxa"/>
            <w:vAlign w:val="center"/>
          </w:tcPr>
          <w:p w14:paraId="59F917C5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549" w:type="dxa"/>
            <w:vAlign w:val="center"/>
          </w:tcPr>
          <w:p w14:paraId="4411D920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549" w:type="dxa"/>
            <w:vAlign w:val="center"/>
          </w:tcPr>
          <w:p w14:paraId="7BC3846D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BC3950" w:rsidRPr="00253B85" w14:paraId="01A659C8" w14:textId="77777777" w:rsidTr="00BC3950">
        <w:trPr>
          <w:trHeight w:val="567"/>
        </w:trPr>
        <w:tc>
          <w:tcPr>
            <w:tcW w:w="2548" w:type="dxa"/>
            <w:vAlign w:val="center"/>
          </w:tcPr>
          <w:p w14:paraId="501792D7" w14:textId="27FCA090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548" w:type="dxa"/>
            <w:vAlign w:val="center"/>
          </w:tcPr>
          <w:p w14:paraId="336922C4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549" w:type="dxa"/>
            <w:vAlign w:val="center"/>
          </w:tcPr>
          <w:p w14:paraId="636778D1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549" w:type="dxa"/>
            <w:vAlign w:val="center"/>
          </w:tcPr>
          <w:p w14:paraId="1392CBEF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BC3950" w:rsidRPr="00253B85" w14:paraId="08F6807F" w14:textId="77777777" w:rsidTr="00BC3950">
        <w:trPr>
          <w:trHeight w:val="567"/>
        </w:trPr>
        <w:tc>
          <w:tcPr>
            <w:tcW w:w="2548" w:type="dxa"/>
            <w:vAlign w:val="center"/>
          </w:tcPr>
          <w:p w14:paraId="65CF0BD8" w14:textId="21A88A7B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548" w:type="dxa"/>
            <w:vAlign w:val="center"/>
          </w:tcPr>
          <w:p w14:paraId="53065488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549" w:type="dxa"/>
            <w:vAlign w:val="center"/>
          </w:tcPr>
          <w:p w14:paraId="34E5BC66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549" w:type="dxa"/>
            <w:vAlign w:val="center"/>
          </w:tcPr>
          <w:p w14:paraId="6C796A78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BC3950" w:rsidRPr="00253B85" w14:paraId="0C274EA6" w14:textId="77777777" w:rsidTr="00BC3950">
        <w:trPr>
          <w:trHeight w:val="567"/>
        </w:trPr>
        <w:tc>
          <w:tcPr>
            <w:tcW w:w="2548" w:type="dxa"/>
            <w:vAlign w:val="center"/>
          </w:tcPr>
          <w:p w14:paraId="73AC4833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548" w:type="dxa"/>
            <w:vAlign w:val="center"/>
          </w:tcPr>
          <w:p w14:paraId="335AB1FB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549" w:type="dxa"/>
            <w:vAlign w:val="center"/>
          </w:tcPr>
          <w:p w14:paraId="396AC1ED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549" w:type="dxa"/>
            <w:vAlign w:val="center"/>
          </w:tcPr>
          <w:p w14:paraId="4F9E6F79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BC3950" w:rsidRPr="00253B85" w14:paraId="4579320D" w14:textId="77777777" w:rsidTr="00BC3950">
        <w:trPr>
          <w:trHeight w:val="567"/>
        </w:trPr>
        <w:tc>
          <w:tcPr>
            <w:tcW w:w="2548" w:type="dxa"/>
            <w:vAlign w:val="center"/>
          </w:tcPr>
          <w:p w14:paraId="5B00FA0A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548" w:type="dxa"/>
            <w:vAlign w:val="center"/>
          </w:tcPr>
          <w:p w14:paraId="4F853344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549" w:type="dxa"/>
            <w:vAlign w:val="center"/>
          </w:tcPr>
          <w:p w14:paraId="440C852E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549" w:type="dxa"/>
            <w:vAlign w:val="center"/>
          </w:tcPr>
          <w:p w14:paraId="2F5E0882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BC3950" w:rsidRPr="00253B85" w14:paraId="774A6E5D" w14:textId="77777777" w:rsidTr="00BC3950">
        <w:trPr>
          <w:trHeight w:val="567"/>
        </w:trPr>
        <w:tc>
          <w:tcPr>
            <w:tcW w:w="2548" w:type="dxa"/>
            <w:vAlign w:val="center"/>
          </w:tcPr>
          <w:p w14:paraId="5581F9DC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548" w:type="dxa"/>
            <w:vAlign w:val="center"/>
          </w:tcPr>
          <w:p w14:paraId="765B3E4A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549" w:type="dxa"/>
            <w:vAlign w:val="center"/>
          </w:tcPr>
          <w:p w14:paraId="2571A721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549" w:type="dxa"/>
            <w:vAlign w:val="center"/>
          </w:tcPr>
          <w:p w14:paraId="1425556A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BC3950" w:rsidRPr="00253B85" w14:paraId="2908FF6F" w14:textId="77777777" w:rsidTr="00BC3950">
        <w:trPr>
          <w:trHeight w:val="567"/>
        </w:trPr>
        <w:tc>
          <w:tcPr>
            <w:tcW w:w="2548" w:type="dxa"/>
            <w:vAlign w:val="center"/>
          </w:tcPr>
          <w:p w14:paraId="2A77A942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548" w:type="dxa"/>
            <w:vAlign w:val="center"/>
          </w:tcPr>
          <w:p w14:paraId="4BA51C12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549" w:type="dxa"/>
            <w:vAlign w:val="center"/>
          </w:tcPr>
          <w:p w14:paraId="1832C93D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549" w:type="dxa"/>
            <w:vAlign w:val="center"/>
          </w:tcPr>
          <w:p w14:paraId="6F5EF5CF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BC3950" w:rsidRPr="00253B85" w14:paraId="0EE83AA1" w14:textId="77777777" w:rsidTr="00BC3950">
        <w:tc>
          <w:tcPr>
            <w:tcW w:w="2548" w:type="dxa"/>
          </w:tcPr>
          <w:p w14:paraId="3C8AC6BF" w14:textId="4EF28106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253B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Suma </w:t>
            </w:r>
            <w:r w:rsidR="00B339F1" w:rsidRPr="00253B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bodů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32F75984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549" w:type="dxa"/>
          </w:tcPr>
          <w:p w14:paraId="5631E568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549" w:type="dxa"/>
          </w:tcPr>
          <w:p w14:paraId="533AB96C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</w:tbl>
    <w:p w14:paraId="3F3BFE7F" w14:textId="7B9F1BC2" w:rsidR="00BC3950" w:rsidRPr="00253B85" w:rsidRDefault="00BC3950" w:rsidP="00BC395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D984158" w14:textId="6EF4404E" w:rsidR="00B339F1" w:rsidRPr="00253B85" w:rsidRDefault="00B339F1" w:rsidP="00BC395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Teď urči, na kolik je pro Tebe každý aspekt rozhodnutí důležitý </w:t>
      </w:r>
      <w:r w:rsid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t>u</w:t>
      </w:r>
      <w:r w:rsidRP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každé variant</w:t>
      </w:r>
      <w:r w:rsid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t>y</w:t>
      </w:r>
      <w:r w:rsidRP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t>. Taky na škále 1-5, kde 1 znamená nedůležité a 5 důležité.</w:t>
      </w:r>
    </w:p>
    <w:p w14:paraId="6DBDB7CB" w14:textId="77777777" w:rsidR="008E57B8" w:rsidRPr="00253B85" w:rsidRDefault="008E57B8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br w:type="page"/>
      </w:r>
    </w:p>
    <w:p w14:paraId="463EDE4D" w14:textId="46E4AEA8" w:rsidR="008E57B8" w:rsidRPr="00253B85" w:rsidRDefault="00B339F1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lastRenderedPageBreak/>
        <w:t>Cvičení</w:t>
      </w:r>
      <w:r w:rsidR="00E57F91" w:rsidRP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="00AF18F7" w:rsidRP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t>2</w:t>
      </w:r>
    </w:p>
    <w:p w14:paraId="6B1BFD3E" w14:textId="255B4515" w:rsidR="00B339F1" w:rsidRPr="00253B85" w:rsidRDefault="00B339F1" w:rsidP="00E57F9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53B85">
        <w:rPr>
          <w:rFonts w:ascii="Times New Roman" w:hAnsi="Times New Roman" w:cs="Times New Roman"/>
          <w:sz w:val="24"/>
          <w:szCs w:val="24"/>
          <w:lang w:val="cs-CZ"/>
        </w:rPr>
        <w:t>Proveď charakteristiku vlastních predispozic</w:t>
      </w:r>
      <w:r w:rsidR="00D65E7E" w:rsidRPr="00253B85">
        <w:rPr>
          <w:rFonts w:ascii="Times New Roman" w:hAnsi="Times New Roman" w:cs="Times New Roman"/>
          <w:sz w:val="24"/>
          <w:szCs w:val="24"/>
          <w:lang w:val="cs-CZ"/>
        </w:rPr>
        <w:t xml:space="preserve"> k provozování podnikatelské činnosti</w:t>
      </w:r>
    </w:p>
    <w:p w14:paraId="4B8E5360" w14:textId="4C7CE2F2" w:rsidR="00E57F91" w:rsidRPr="00253B85" w:rsidRDefault="00E57F91" w:rsidP="00E57F9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Moje </w:t>
      </w:r>
      <w:r w:rsidR="00D65E7E" w:rsidRP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t>silné stránky</w:t>
      </w:r>
      <w:bookmarkEnd w:id="0"/>
      <w:r w:rsidRPr="00253B85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</w:t>
      </w:r>
    </w:p>
    <w:p w14:paraId="2E215E78" w14:textId="77777777" w:rsidR="00E57F91" w:rsidRPr="00253B85" w:rsidRDefault="00E57F91" w:rsidP="00E57F9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53B85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………………………………………………………………………………………………………………..</w:t>
      </w:r>
    </w:p>
    <w:p w14:paraId="5131FE34" w14:textId="77777777" w:rsidR="00E57F91" w:rsidRPr="00253B85" w:rsidRDefault="00E57F91" w:rsidP="00E57F9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53B85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………………………………………………………………………………………………………………..</w:t>
      </w:r>
    </w:p>
    <w:p w14:paraId="05F1FE37" w14:textId="77777777" w:rsidR="00E57F91" w:rsidRPr="00253B85" w:rsidRDefault="00E57F91" w:rsidP="00E57F9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53B85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………………………………………………………………………………………………………………..</w:t>
      </w:r>
    </w:p>
    <w:p w14:paraId="2FB237FB" w14:textId="77777777" w:rsidR="00E57F91" w:rsidRPr="00253B85" w:rsidRDefault="00E57F91" w:rsidP="00E57F91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31A7445" w14:textId="157304F9" w:rsidR="00E57F91" w:rsidRPr="00253B85" w:rsidRDefault="00E57F91" w:rsidP="00E57F9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Moje </w:t>
      </w:r>
      <w:r w:rsidR="00D65E7E" w:rsidRP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t>slabé stránky</w:t>
      </w:r>
      <w:r w:rsidRP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Pr="00253B85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………………………………………………………………………………………..</w:t>
      </w:r>
    </w:p>
    <w:p w14:paraId="08EB5DFA" w14:textId="77777777" w:rsidR="00E57F91" w:rsidRPr="00253B85" w:rsidRDefault="00E57F91" w:rsidP="00E57F9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53B85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………………………………………………………………………………………………………………..</w:t>
      </w:r>
    </w:p>
    <w:p w14:paraId="4880EA4E" w14:textId="77777777" w:rsidR="00E57F91" w:rsidRPr="00253B85" w:rsidRDefault="00E57F91" w:rsidP="00E57F9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53B85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………………………………………………………………………………………………………………..</w:t>
      </w:r>
    </w:p>
    <w:p w14:paraId="6D5B276D" w14:textId="14A98BCE" w:rsidR="00E57F91" w:rsidRPr="00253B85" w:rsidRDefault="00E57F91" w:rsidP="00E57F9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53B85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………………………………………………………………………………………………………………..</w:t>
      </w:r>
    </w:p>
    <w:sectPr w:rsidR="00E57F91" w:rsidRPr="00253B85" w:rsidSect="00B03E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709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8DEDD" w14:textId="77777777" w:rsidR="004B7ECD" w:rsidRDefault="004B7ECD" w:rsidP="00E10A6D">
      <w:pPr>
        <w:spacing w:after="0" w:line="240" w:lineRule="auto"/>
      </w:pPr>
      <w:r>
        <w:separator/>
      </w:r>
    </w:p>
  </w:endnote>
  <w:endnote w:type="continuationSeparator" w:id="0">
    <w:p w14:paraId="3F3CD9CD" w14:textId="77777777" w:rsidR="004B7ECD" w:rsidRDefault="004B7ECD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2A7C" w14:textId="77777777" w:rsidR="003F7C2F" w:rsidRDefault="003F7C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66B2C3" w14:textId="7C2E94CC" w:rsidR="00CD7901" w:rsidRPr="00E10A6D" w:rsidRDefault="003F7C2F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220F54E4" wp14:editId="23711B8D">
              <wp:simplePos x="0" y="0"/>
              <wp:positionH relativeFrom="column">
                <wp:posOffset>2463165</wp:posOffset>
              </wp:positionH>
              <wp:positionV relativeFrom="paragraph">
                <wp:posOffset>-133985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7901" w:rsidRPr="00E10A6D">
          <w:rPr>
            <w:rFonts w:ascii="Times New Roman" w:hAnsi="Times New Roman" w:cs="Times New Roman"/>
          </w:rPr>
          <w:fldChar w:fldCharType="begin"/>
        </w:r>
        <w:r w:rsidR="00CD7901" w:rsidRPr="00E10A6D">
          <w:rPr>
            <w:rFonts w:ascii="Times New Roman" w:hAnsi="Times New Roman" w:cs="Times New Roman"/>
          </w:rPr>
          <w:instrText>PAGE   \* MERGEFORMAT</w:instrText>
        </w:r>
        <w:r w:rsidR="00CD7901" w:rsidRPr="00E10A6D">
          <w:rPr>
            <w:rFonts w:ascii="Times New Roman" w:hAnsi="Times New Roman" w:cs="Times New Roman"/>
          </w:rPr>
          <w:fldChar w:fldCharType="separate"/>
        </w:r>
        <w:r w:rsidR="00CD7901" w:rsidRPr="00E10A6D">
          <w:rPr>
            <w:rFonts w:ascii="Times New Roman" w:hAnsi="Times New Roman" w:cs="Times New Roman"/>
          </w:rPr>
          <w:t>2</w:t>
        </w:r>
        <w:r w:rsidR="00CD7901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FFF6" w14:textId="77777777" w:rsidR="003F7C2F" w:rsidRDefault="003F7C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9595C" w14:textId="77777777" w:rsidR="004B7ECD" w:rsidRDefault="004B7ECD" w:rsidP="00E10A6D">
      <w:pPr>
        <w:spacing w:after="0" w:line="240" w:lineRule="auto"/>
      </w:pPr>
      <w:r>
        <w:separator/>
      </w:r>
    </w:p>
  </w:footnote>
  <w:footnote w:type="continuationSeparator" w:id="0">
    <w:p w14:paraId="205E7CCF" w14:textId="77777777" w:rsidR="004B7ECD" w:rsidRDefault="004B7ECD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8AB6C" w14:textId="77777777" w:rsidR="003F7C2F" w:rsidRDefault="003F7C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E950" w14:textId="77777777" w:rsidR="00CD7901" w:rsidRDefault="00CD7901">
    <w:pPr>
      <w:pStyle w:val="Nagwek"/>
    </w:pPr>
    <w:r w:rsidRPr="00E10A6D">
      <w:rPr>
        <w:noProof/>
      </w:rPr>
      <w:drawing>
        <wp:inline distT="0" distB="0" distL="0" distR="0" wp14:anchorId="039D29BA" wp14:editId="3F568875">
          <wp:extent cx="5486400" cy="832919"/>
          <wp:effectExtent l="0" t="0" r="0" b="5715"/>
          <wp:docPr id="8" name="Obraz 8">
            <a:extLst xmlns:a="http://schemas.openxmlformats.org/drawingml/2006/main">
              <a:ext uri="{FF2B5EF4-FFF2-40B4-BE49-F238E27FC236}">
                <a16:creationId xmlns:a16="http://schemas.microsoft.com/office/drawing/2014/main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EF6E1" w14:textId="77777777" w:rsidR="003F7C2F" w:rsidRDefault="003F7C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5B1"/>
    <w:multiLevelType w:val="hybridMultilevel"/>
    <w:tmpl w:val="0DAE3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7539"/>
    <w:multiLevelType w:val="multilevel"/>
    <w:tmpl w:val="94C4A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8B1C3D"/>
    <w:multiLevelType w:val="hybridMultilevel"/>
    <w:tmpl w:val="1BEC6E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810DD8"/>
    <w:multiLevelType w:val="hybridMultilevel"/>
    <w:tmpl w:val="8B8E6F48"/>
    <w:lvl w:ilvl="0" w:tplc="9A5E8084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5019A"/>
    <w:multiLevelType w:val="hybridMultilevel"/>
    <w:tmpl w:val="37D0B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628E5"/>
    <w:multiLevelType w:val="hybridMultilevel"/>
    <w:tmpl w:val="71E6E662"/>
    <w:lvl w:ilvl="0" w:tplc="D34EE8D4">
      <w:start w:val="1"/>
      <w:numFmt w:val="decimal"/>
      <w:lvlText w:val="%1."/>
      <w:lvlJc w:val="left"/>
      <w:pPr>
        <w:ind w:left="1070" w:hanging="71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06A05"/>
    <w:multiLevelType w:val="multilevel"/>
    <w:tmpl w:val="41747408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3D2328"/>
    <w:multiLevelType w:val="hybridMultilevel"/>
    <w:tmpl w:val="84D43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24F0C"/>
    <w:multiLevelType w:val="hybridMultilevel"/>
    <w:tmpl w:val="CAA81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C314D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1037D"/>
    <w:multiLevelType w:val="hybridMultilevel"/>
    <w:tmpl w:val="DF08D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96E92"/>
    <w:multiLevelType w:val="multilevel"/>
    <w:tmpl w:val="728A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435211"/>
    <w:multiLevelType w:val="hybridMultilevel"/>
    <w:tmpl w:val="4FE68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6733C"/>
    <w:multiLevelType w:val="hybridMultilevel"/>
    <w:tmpl w:val="36B8A6A8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44436"/>
    <w:multiLevelType w:val="hybridMultilevel"/>
    <w:tmpl w:val="1DB4D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A1A4E"/>
    <w:multiLevelType w:val="hybridMultilevel"/>
    <w:tmpl w:val="AA6EBB86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C31E1"/>
    <w:multiLevelType w:val="hybridMultilevel"/>
    <w:tmpl w:val="A120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503C8"/>
    <w:multiLevelType w:val="multilevel"/>
    <w:tmpl w:val="8E6A0F96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7A4622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35308">
    <w:abstractNumId w:val="12"/>
  </w:num>
  <w:num w:numId="2" w16cid:durableId="753237376">
    <w:abstractNumId w:val="9"/>
  </w:num>
  <w:num w:numId="3" w16cid:durableId="650990148">
    <w:abstractNumId w:val="18"/>
  </w:num>
  <w:num w:numId="4" w16cid:durableId="861481543">
    <w:abstractNumId w:val="3"/>
  </w:num>
  <w:num w:numId="5" w16cid:durableId="1340348424">
    <w:abstractNumId w:val="5"/>
  </w:num>
  <w:num w:numId="6" w16cid:durableId="1423136931">
    <w:abstractNumId w:val="6"/>
  </w:num>
  <w:num w:numId="7" w16cid:durableId="2075539715">
    <w:abstractNumId w:val="17"/>
  </w:num>
  <w:num w:numId="8" w16cid:durableId="1425496496">
    <w:abstractNumId w:val="1"/>
  </w:num>
  <w:num w:numId="9" w16cid:durableId="1389955994">
    <w:abstractNumId w:val="11"/>
  </w:num>
  <w:num w:numId="10" w16cid:durableId="2061513109">
    <w:abstractNumId w:val="2"/>
  </w:num>
  <w:num w:numId="11" w16cid:durableId="1875344235">
    <w:abstractNumId w:val="15"/>
  </w:num>
  <w:num w:numId="12" w16cid:durableId="2049791738">
    <w:abstractNumId w:val="13"/>
  </w:num>
  <w:num w:numId="13" w16cid:durableId="475993971">
    <w:abstractNumId w:val="10"/>
  </w:num>
  <w:num w:numId="14" w16cid:durableId="1077173156">
    <w:abstractNumId w:val="8"/>
  </w:num>
  <w:num w:numId="15" w16cid:durableId="182518424">
    <w:abstractNumId w:val="7"/>
  </w:num>
  <w:num w:numId="16" w16cid:durableId="1290473345">
    <w:abstractNumId w:val="4"/>
  </w:num>
  <w:num w:numId="17" w16cid:durableId="417989875">
    <w:abstractNumId w:val="16"/>
  </w:num>
  <w:num w:numId="18" w16cid:durableId="806243533">
    <w:abstractNumId w:val="14"/>
  </w:num>
  <w:num w:numId="19" w16cid:durableId="1281960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CE"/>
    <w:rsid w:val="00050A24"/>
    <w:rsid w:val="0011104F"/>
    <w:rsid w:val="0015218A"/>
    <w:rsid w:val="001A6AC1"/>
    <w:rsid w:val="001E29C6"/>
    <w:rsid w:val="00215C4F"/>
    <w:rsid w:val="00232FCE"/>
    <w:rsid w:val="00253B85"/>
    <w:rsid w:val="0026054A"/>
    <w:rsid w:val="00357079"/>
    <w:rsid w:val="003F7C2F"/>
    <w:rsid w:val="004B7ECD"/>
    <w:rsid w:val="00503CFD"/>
    <w:rsid w:val="00562100"/>
    <w:rsid w:val="005C106A"/>
    <w:rsid w:val="005F1B2F"/>
    <w:rsid w:val="00666665"/>
    <w:rsid w:val="006E0730"/>
    <w:rsid w:val="00776219"/>
    <w:rsid w:val="008C12E8"/>
    <w:rsid w:val="008E57B8"/>
    <w:rsid w:val="00940F68"/>
    <w:rsid w:val="009640F5"/>
    <w:rsid w:val="009835E2"/>
    <w:rsid w:val="00993EF0"/>
    <w:rsid w:val="00A6516C"/>
    <w:rsid w:val="00A8151F"/>
    <w:rsid w:val="00A863C4"/>
    <w:rsid w:val="00AF18F7"/>
    <w:rsid w:val="00B03E83"/>
    <w:rsid w:val="00B339F1"/>
    <w:rsid w:val="00BC3950"/>
    <w:rsid w:val="00CD7901"/>
    <w:rsid w:val="00D65E7E"/>
    <w:rsid w:val="00D93A3F"/>
    <w:rsid w:val="00E10A6D"/>
    <w:rsid w:val="00E46DCE"/>
    <w:rsid w:val="00E57F91"/>
    <w:rsid w:val="00EC166D"/>
    <w:rsid w:val="00F81A43"/>
    <w:rsid w:val="00F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A405B"/>
  <w15:chartTrackingRefBased/>
  <w15:docId w15:val="{612BE491-654A-4C22-B23E-7E007D7B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3568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Maria Józefiak</cp:lastModifiedBy>
  <cp:revision>26</cp:revision>
  <dcterms:created xsi:type="dcterms:W3CDTF">2020-08-14T15:51:00Z</dcterms:created>
  <dcterms:modified xsi:type="dcterms:W3CDTF">2022-10-13T08:14:00Z</dcterms:modified>
</cp:coreProperties>
</file>