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7D6E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4D0B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913D" w14:textId="2510051E" w:rsidR="00E10A6D" w:rsidRPr="00D41EA5" w:rsidRDefault="00D41EA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ÍVNE VZDELÁVACIE NÁSTROJE</w:t>
      </w:r>
    </w:p>
    <w:p w14:paraId="613B90B3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FE1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A04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9B6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6CDA2AE4" wp14:editId="08AC6E8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509F2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87D8" w14:textId="77777777" w:rsidR="00E10A6D" w:rsidRPr="00D41EA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B234508" w14:textId="294BA46F" w:rsidR="00E10A6D" w:rsidRPr="00D41EA5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41EA5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D41EA5" w:rsidRPr="00D41EA5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D41EA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D41EA5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7D51DA" w:rsidRPr="007D51DA">
        <w:rPr>
          <w:rFonts w:ascii="Times New Roman" w:hAnsi="Times New Roman" w:cs="Times New Roman"/>
          <w:b/>
          <w:bCs/>
          <w:sz w:val="24"/>
          <w:szCs w:val="24"/>
          <w:lang w:val="sk-SK"/>
        </w:rPr>
        <w:t>Oboznámenie sa s právami a inštitúciami chrániacimi spotrebiteľov</w:t>
      </w:r>
      <w:r w:rsidR="00E10A6D" w:rsidRPr="00D41EA5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531C1C65" w14:textId="77777777" w:rsidR="00E10A6D" w:rsidRPr="00D41EA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87A3C62" w14:textId="77777777" w:rsidR="00E10A6D" w:rsidRPr="00D41EA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46B78D0" w14:textId="77777777" w:rsidR="00E10A6D" w:rsidRPr="00D41EA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A0664C2" w14:textId="77777777" w:rsidR="00E10A6D" w:rsidRPr="00D41EA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52542BDC" w14:textId="09060709" w:rsidR="00E10A6D" w:rsidRPr="00D41EA5" w:rsidRDefault="00D41EA5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D41EA5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D41EA5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02237868" w14:textId="77777777" w:rsidR="00E10A6D" w:rsidRPr="00D41EA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D41EA5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5CEED53" w14:textId="2F1B6DC6" w:rsidR="00E10A6D" w:rsidRPr="00D41EA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41EA5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dr Monika </w:t>
      </w:r>
      <w:r w:rsidR="00070F0B" w:rsidRPr="00D41EA5">
        <w:rPr>
          <w:rFonts w:ascii="Times New Roman" w:hAnsi="Times New Roman" w:cs="Times New Roman"/>
          <w:b/>
          <w:i/>
          <w:sz w:val="24"/>
          <w:szCs w:val="24"/>
          <w:lang w:val="sk-SK"/>
        </w:rPr>
        <w:t>Danielska</w:t>
      </w:r>
    </w:p>
    <w:p w14:paraId="0E733DD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D317" w14:textId="0A7F0EB4" w:rsidR="00D95C74" w:rsidRDefault="00D95C7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3BD79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899A1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AAB0D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0EB56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1255F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39344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564CE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90927" w14:textId="77777777" w:rsid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10099" w14:textId="3A6BF91A" w:rsidR="008E4D6D" w:rsidRPr="008E4D6D" w:rsidRDefault="008E4D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E4D6D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C9202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8E4D6D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</w:p>
    <w:p w14:paraId="0B0A1AD6" w14:textId="2D58167E" w:rsidR="00172371" w:rsidRPr="008E4D6D" w:rsidRDefault="008E4D6D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/>
        </w:rPr>
      </w:pPr>
      <w:r w:rsidRPr="008E4D6D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Charakterizujte seba, ako klienta</w:t>
      </w:r>
      <w:r w:rsidR="00172371" w:rsidRPr="008E4D6D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. </w:t>
      </w:r>
      <w:r w:rsidR="00C92021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V nižšie uvedenej tabuľke vyznačte odpovede</w:t>
      </w:r>
      <w:r w:rsidR="00172371" w:rsidRPr="008E4D6D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(</w:t>
      </w:r>
      <w:r w:rsidRPr="008E4D6D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podľa jednotlivých kritérií</w:t>
      </w:r>
      <w:r w:rsidR="00172371" w:rsidRPr="008E4D6D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8F7F85" w:rsidRPr="00172371" w14:paraId="05EA02B9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1DB4326D" w14:textId="7A4B7636" w:rsidR="008F7F85" w:rsidRPr="008E4D6D" w:rsidRDefault="008E4D6D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Kritérium rozdelenia</w:t>
            </w:r>
          </w:p>
        </w:tc>
        <w:tc>
          <w:tcPr>
            <w:tcW w:w="2848" w:type="pct"/>
            <w:vAlign w:val="center"/>
          </w:tcPr>
          <w:p w14:paraId="24FF394B" w14:textId="530EC40D" w:rsidR="008F7F85" w:rsidRPr="008E4D6D" w:rsidRDefault="008E4D6D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Druhy klientov</w:t>
            </w:r>
          </w:p>
        </w:tc>
        <w:tc>
          <w:tcPr>
            <w:tcW w:w="792" w:type="pct"/>
            <w:vAlign w:val="center"/>
          </w:tcPr>
          <w:p w14:paraId="6E45C6D6" w14:textId="79BD7580" w:rsidR="008F7F85" w:rsidRPr="008E4D6D" w:rsidRDefault="008E4D6D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ÁNO</w:t>
            </w:r>
            <w:r w:rsidR="008F7F85" w:rsidRPr="008E4D6D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/NIE</w:t>
            </w:r>
          </w:p>
        </w:tc>
      </w:tr>
      <w:tr w:rsidR="008F7F85" w:rsidRPr="00172371" w14:paraId="36DD81AA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7713CC" w14:textId="2763ADC7" w:rsidR="008F7F85" w:rsidRPr="008E4D6D" w:rsidRDefault="008E4D6D" w:rsidP="00C92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Spôsob reakcie na tovar</w:t>
            </w:r>
          </w:p>
        </w:tc>
        <w:tc>
          <w:tcPr>
            <w:tcW w:w="2848" w:type="pct"/>
            <w:vAlign w:val="center"/>
          </w:tcPr>
          <w:p w14:paraId="5C3F79D6" w14:textId="212BFCB0" w:rsidR="008F7F85" w:rsidRPr="008E4D6D" w:rsidRDefault="008E4D6D" w:rsidP="00F823D9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</w:t>
            </w:r>
            <w:r w:rsidR="00F823D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e</w:t>
            </w: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racionálne</w:t>
            </w:r>
          </w:p>
        </w:tc>
        <w:tc>
          <w:tcPr>
            <w:tcW w:w="792" w:type="pct"/>
            <w:vAlign w:val="center"/>
          </w:tcPr>
          <w:p w14:paraId="0A31E2FC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7584A7F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AC41F5C" w14:textId="77777777" w:rsidR="008F7F85" w:rsidRPr="008E4D6D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0F40D01" w14:textId="4EDD89DC" w:rsidR="008F7F85" w:rsidRPr="008E4D6D" w:rsidRDefault="008E4D6D" w:rsidP="00F823D9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</w:t>
            </w:r>
            <w:r w:rsidR="00F823D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e</w:t>
            </w: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emocionálne</w:t>
            </w:r>
          </w:p>
        </w:tc>
        <w:tc>
          <w:tcPr>
            <w:tcW w:w="792" w:type="pct"/>
            <w:vAlign w:val="center"/>
          </w:tcPr>
          <w:p w14:paraId="2DA38727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4209A79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2C173D" w14:textId="3180BDE1" w:rsidR="008F7F85" w:rsidRPr="008E4D6D" w:rsidRDefault="00E96652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Prístup</w:t>
            </w:r>
            <w:r w:rsidR="008E4D6D" w:rsidRPr="008E4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 xml:space="preserve"> k novým tovarom</w:t>
            </w:r>
          </w:p>
        </w:tc>
        <w:tc>
          <w:tcPr>
            <w:tcW w:w="2848" w:type="pct"/>
            <w:vAlign w:val="center"/>
          </w:tcPr>
          <w:p w14:paraId="1F846E6E" w14:textId="57BDF367" w:rsidR="008F7F85" w:rsidRPr="008E4D6D" w:rsidRDefault="008E4D6D" w:rsidP="00190FAC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Inovatívn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y prístup </w:t>
            </w: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8F7F85"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(</w:t>
            </w: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lídri</w:t>
            </w:r>
            <w:r w:rsidR="008F7F85"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368D41C3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EA4A85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1D2FC7B" w14:textId="77777777" w:rsidR="008F7F85" w:rsidRPr="008E4D6D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62CE36F" w14:textId="3E0E4233" w:rsidR="008F7F85" w:rsidRPr="008E4D6D" w:rsidRDefault="00190FAC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Napodobňovanie</w:t>
            </w:r>
          </w:p>
        </w:tc>
        <w:tc>
          <w:tcPr>
            <w:tcW w:w="792" w:type="pct"/>
            <w:vAlign w:val="center"/>
          </w:tcPr>
          <w:p w14:paraId="231DF09E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1A00812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DDA6A92" w14:textId="537003A1" w:rsidR="008F7F85" w:rsidRPr="008E4D6D" w:rsidRDefault="008E4D6D" w:rsidP="00C92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</w:t>
            </w:r>
            <w:r w:rsidR="00C920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ôvera k</w:t>
            </w:r>
            <w:r w:rsidRPr="008E4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 xml:space="preserve"> predavačovi</w:t>
            </w:r>
          </w:p>
        </w:tc>
        <w:tc>
          <w:tcPr>
            <w:tcW w:w="2848" w:type="pct"/>
            <w:vAlign w:val="center"/>
          </w:tcPr>
          <w:p w14:paraId="5F372486" w14:textId="0C02B0F8" w:rsidR="008F7F85" w:rsidRPr="008E4D6D" w:rsidRDefault="008E4D6D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nedôverčivý</w:t>
            </w:r>
          </w:p>
        </w:tc>
        <w:tc>
          <w:tcPr>
            <w:tcW w:w="792" w:type="pct"/>
            <w:vAlign w:val="center"/>
          </w:tcPr>
          <w:p w14:paraId="61811F70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53BD806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3626218" w14:textId="77777777" w:rsidR="008F7F85" w:rsidRPr="008E4D6D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05A1E77" w14:textId="72D2D9B5" w:rsidR="008F7F85" w:rsidRPr="008E4D6D" w:rsidRDefault="008E4D6D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dôverčivý</w:t>
            </w:r>
          </w:p>
        </w:tc>
        <w:tc>
          <w:tcPr>
            <w:tcW w:w="792" w:type="pct"/>
            <w:vAlign w:val="center"/>
          </w:tcPr>
          <w:p w14:paraId="2C4F9CB7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17CD72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3DB12DA" w14:textId="77777777" w:rsidR="008F7F85" w:rsidRPr="008E4D6D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66F29A2" w14:textId="4593D987" w:rsidR="008F7F85" w:rsidRPr="008E4D6D" w:rsidRDefault="008E4D6D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E4D6D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plný dôvery</w:t>
            </w:r>
          </w:p>
        </w:tc>
        <w:tc>
          <w:tcPr>
            <w:tcW w:w="792" w:type="pct"/>
            <w:vAlign w:val="center"/>
          </w:tcPr>
          <w:p w14:paraId="519D100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25C06B4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55C6C1" w14:textId="3BE1DB1D" w:rsidR="008F7F85" w:rsidRPr="002C7779" w:rsidRDefault="00190FAC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Čo klient očakáva od predajcu</w:t>
            </w:r>
          </w:p>
        </w:tc>
        <w:tc>
          <w:tcPr>
            <w:tcW w:w="2848" w:type="pct"/>
            <w:vAlign w:val="center"/>
          </w:tcPr>
          <w:p w14:paraId="5EB6DC0A" w14:textId="54E42EDE" w:rsidR="008F7F85" w:rsidRPr="002C7779" w:rsidRDefault="002426CF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rozhodný</w:t>
            </w:r>
          </w:p>
        </w:tc>
        <w:tc>
          <w:tcPr>
            <w:tcW w:w="792" w:type="pct"/>
            <w:vAlign w:val="center"/>
          </w:tcPr>
          <w:p w14:paraId="28244446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4CEF386" w14:textId="77777777" w:rsidTr="00190FAC">
        <w:trPr>
          <w:trHeight w:val="441"/>
        </w:trPr>
        <w:tc>
          <w:tcPr>
            <w:tcW w:w="1361" w:type="pct"/>
            <w:vMerge/>
            <w:vAlign w:val="center"/>
          </w:tcPr>
          <w:p w14:paraId="6F79CFA0" w14:textId="77777777" w:rsidR="008F7F85" w:rsidRPr="002C777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F1F1BB8" w14:textId="46965645" w:rsidR="008F7F85" w:rsidRPr="002C7779" w:rsidRDefault="002C7779" w:rsidP="00190FAC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2426CF"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radu</w:t>
            </w:r>
          </w:p>
        </w:tc>
        <w:tc>
          <w:tcPr>
            <w:tcW w:w="792" w:type="pct"/>
            <w:vAlign w:val="center"/>
          </w:tcPr>
          <w:p w14:paraId="57773F94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B4A5127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62611E97" w14:textId="45BA6F2E" w:rsidR="008F7F85" w:rsidRPr="002C7779" w:rsidRDefault="002C777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Typ podnetov, na ktoré je zákazník pri nákupe citlivý</w:t>
            </w:r>
          </w:p>
        </w:tc>
        <w:tc>
          <w:tcPr>
            <w:tcW w:w="2848" w:type="pct"/>
            <w:vAlign w:val="center"/>
          </w:tcPr>
          <w:p w14:paraId="42DF6890" w14:textId="75D0BCA2" w:rsidR="008F7F85" w:rsidRPr="00190FAC" w:rsidRDefault="00190FAC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reaguje na zrakové podnety</w:t>
            </w:r>
          </w:p>
        </w:tc>
        <w:tc>
          <w:tcPr>
            <w:tcW w:w="792" w:type="pct"/>
            <w:vAlign w:val="center"/>
          </w:tcPr>
          <w:p w14:paraId="0FBB30C3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230E9EC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D18145F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6FD233C3" w14:textId="2724BB5C" w:rsidR="008F7F85" w:rsidRPr="002C7779" w:rsidRDefault="002C7779" w:rsidP="00190FAC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e </w:t>
            </w: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 vplyvom iných podnetov</w:t>
            </w:r>
            <w:r w:rsidR="008F7F85"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: dotyk, </w:t>
            </w: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sluch, čuch</w:t>
            </w:r>
          </w:p>
        </w:tc>
        <w:tc>
          <w:tcPr>
            <w:tcW w:w="792" w:type="pct"/>
            <w:vAlign w:val="center"/>
          </w:tcPr>
          <w:p w14:paraId="6E18A2F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8B79310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98AD6E0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0E624EE8" w14:textId="47347869" w:rsidR="008F7F85" w:rsidRPr="002C7779" w:rsidRDefault="002C7779" w:rsidP="00190FAC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 odpoveď predajcu</w:t>
            </w:r>
          </w:p>
        </w:tc>
        <w:tc>
          <w:tcPr>
            <w:tcW w:w="792" w:type="pct"/>
            <w:vAlign w:val="center"/>
          </w:tcPr>
          <w:p w14:paraId="6C79D39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83E4C4E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59197AA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4D744034" w14:textId="602F2633" w:rsidR="008F7F85" w:rsidRPr="002C7779" w:rsidRDefault="002C7779" w:rsidP="00190FAC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súčasne reaguj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e</w:t>
            </w:r>
            <w:r w:rsidRPr="002C777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na informácie a zrakové podnety</w:t>
            </w:r>
          </w:p>
        </w:tc>
        <w:tc>
          <w:tcPr>
            <w:tcW w:w="792" w:type="pct"/>
            <w:vAlign w:val="center"/>
          </w:tcPr>
          <w:p w14:paraId="7FCFF6DC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F91497C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9024C3D" w14:textId="1015E5E8" w:rsidR="008F7F85" w:rsidRPr="00EE4BFA" w:rsidRDefault="00EE4BFA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EE4B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Očakávania týkajúce sa štandardov služieb</w:t>
            </w:r>
          </w:p>
        </w:tc>
        <w:tc>
          <w:tcPr>
            <w:tcW w:w="2848" w:type="pct"/>
            <w:vAlign w:val="center"/>
          </w:tcPr>
          <w:p w14:paraId="28339C53" w14:textId="2C366E18" w:rsidR="008F7F85" w:rsidRPr="00EE4BFA" w:rsidRDefault="00190FAC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očakáva </w:t>
            </w:r>
            <w:r w:rsidR="00EE4BFA" w:rsidRPr="00EE4BF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vysoký štandard služieb</w:t>
            </w:r>
          </w:p>
        </w:tc>
        <w:tc>
          <w:tcPr>
            <w:tcW w:w="792" w:type="pct"/>
            <w:vAlign w:val="center"/>
          </w:tcPr>
          <w:p w14:paraId="5F00DFA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F80570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43BCF3E3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42E51D23" w14:textId="1EC2CF6F" w:rsidR="008F7F85" w:rsidRPr="00EE4BFA" w:rsidRDefault="00190FAC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</w:t>
            </w:r>
            <w:r w:rsidR="00EE4BFA" w:rsidRPr="00EE4BF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priemerný štandard služieb</w:t>
            </w:r>
          </w:p>
        </w:tc>
        <w:tc>
          <w:tcPr>
            <w:tcW w:w="792" w:type="pct"/>
            <w:vAlign w:val="center"/>
          </w:tcPr>
          <w:p w14:paraId="6A9BA11A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7279A5EA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997C006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3DAE723B" w14:textId="3FC3406C" w:rsidR="008F7F85" w:rsidRPr="00EE4BFA" w:rsidRDefault="00190FAC" w:rsidP="00190FAC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očakáva </w:t>
            </w:r>
            <w:r w:rsidR="00EE4BFA" w:rsidRPr="00EE4BF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nízky štandard služieb</w:t>
            </w:r>
          </w:p>
        </w:tc>
        <w:tc>
          <w:tcPr>
            <w:tcW w:w="792" w:type="pct"/>
            <w:vAlign w:val="center"/>
          </w:tcPr>
          <w:p w14:paraId="6861294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1907C51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FDEFE64" w14:textId="753A8555" w:rsidR="008F7F85" w:rsidRPr="003244DB" w:rsidRDefault="003244DB" w:rsidP="00190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3244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 xml:space="preserve">Pripravenosť </w:t>
            </w:r>
            <w:r w:rsidR="00190F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nakupovať</w:t>
            </w:r>
            <w:r w:rsidRPr="003244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 xml:space="preserve"> pod impulzom vyvolaným činnosťou predajne</w:t>
            </w:r>
            <w:r w:rsidR="008F7F85" w:rsidRPr="003244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848" w:type="pct"/>
            <w:vAlign w:val="center"/>
          </w:tcPr>
          <w:p w14:paraId="68D209E2" w14:textId="4D5CDD89" w:rsidR="008F7F85" w:rsidRPr="003244DB" w:rsidRDefault="003244DB" w:rsidP="00E96652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veľmi silno reagujúci na každý podnet </w:t>
            </w:r>
            <w:r w:rsidR="008F7F85"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(n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8F7F85"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="008F7F85"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dot</w:t>
            </w:r>
            <w:r w:rsidR="00E96652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yk 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tovaru</w:t>
            </w:r>
            <w:r w:rsidR="008F7F85"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5CD20ED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783CEE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EFDEEF8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0EC554C6" w14:textId="7EABC25B" w:rsidR="008F7F85" w:rsidRPr="003244DB" w:rsidRDefault="003244DB" w:rsidP="00E96652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slabo reagujúci na podnety predajne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 Robí však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neplánované nákupy pod vplyvom</w:t>
            </w:r>
            <w:r w:rsidR="008F7F85"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príležitosti preto, aby znova nemusel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3244DB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prísť do predajne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4351E325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01C1A3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6A56EF3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239E43DC" w14:textId="6B27CCC5" w:rsidR="008F7F85" w:rsidRPr="005A5DDF" w:rsidRDefault="005A5DDF" w:rsidP="00E96652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5A5DD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podlieha impulzom v situáciách, keď m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á</w:t>
            </w:r>
            <w:r w:rsidRPr="005A5DD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veľa času, 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čiže nerobí nákupy pod tlakom</w:t>
            </w:r>
            <w:r w:rsidR="00E96652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a</w:t>
            </w:r>
            <w:r w:rsidR="00190FAC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v zhone.</w:t>
            </w:r>
          </w:p>
        </w:tc>
        <w:tc>
          <w:tcPr>
            <w:tcW w:w="792" w:type="pct"/>
            <w:vAlign w:val="center"/>
          </w:tcPr>
          <w:p w14:paraId="099E11C3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F9EA94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126888C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5E513128" w14:textId="26DE4DD5" w:rsidR="008F7F85" w:rsidRPr="005A5DDF" w:rsidRDefault="00190FAC" w:rsidP="00D25477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5A5DD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Nereaguj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e</w:t>
            </w:r>
            <w:r w:rsidR="005A5DDF" w:rsidRPr="005A5DD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na impulzy.</w:t>
            </w:r>
            <w:r w:rsidR="008F7F85" w:rsidRPr="005A5DD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Nakupuje len tovar, ktorý si naplánova</w:t>
            </w:r>
            <w:r w:rsidR="00D25477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 kúpiť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6BD7C49D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D003F3" w14:textId="77777777" w:rsidR="00172371" w:rsidRPr="00172371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432E2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90C504" w14:textId="3576DDE5" w:rsidR="00D95C74" w:rsidRPr="0043440A" w:rsidRDefault="0043440A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3440A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07E810D3" w14:textId="472D22F5" w:rsidR="00842E54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3440A">
        <w:rPr>
          <w:rFonts w:ascii="Times New Roman" w:hAnsi="Times New Roman" w:cs="Times New Roman"/>
          <w:sz w:val="24"/>
          <w:szCs w:val="24"/>
          <w:lang w:val="sk-SK"/>
        </w:rPr>
        <w:t>Vyplňte vzorový formulár vrátenia tovaru</w:t>
      </w:r>
      <w:r w:rsidR="00C055FA" w:rsidRPr="0043440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43440A">
        <w:rPr>
          <w:rFonts w:ascii="Times New Roman" w:hAnsi="Times New Roman" w:cs="Times New Roman"/>
          <w:sz w:val="24"/>
          <w:szCs w:val="24"/>
          <w:lang w:val="sk-SK"/>
        </w:rPr>
        <w:t>Vymyslite si produkt, ktorý ste kúpili a chcete vrátiť a dôvod jeho vrátenie</w:t>
      </w:r>
      <w:r w:rsidR="00C055FA" w:rsidRPr="0043440A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</w:p>
    <w:p w14:paraId="6026AFA4" w14:textId="223747CE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FORMULÁR NA VRÁTENIE TOVARU</w:t>
      </w:r>
    </w:p>
    <w:p w14:paraId="11C0883D" w14:textId="73FF527D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Číslo objednávky:..............................................Dátum objednávky:..........................................................</w:t>
      </w:r>
    </w:p>
    <w:p w14:paraId="127029C6" w14:textId="3A610F45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Číslo faktúry/bločku....................................................................................................................................</w:t>
      </w:r>
    </w:p>
    <w:p w14:paraId="7B95BC2D" w14:textId="60AC9C6F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Meno a priezvisko:......................................................................................................................................</w:t>
      </w:r>
    </w:p>
    <w:p w14:paraId="6A086F8E" w14:textId="56E959F4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Adresa:........................................................................................................................................................</w:t>
      </w:r>
    </w:p>
    <w:p w14:paraId="3F9875BB" w14:textId="3E361249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</w:t>
      </w:r>
    </w:p>
    <w:p w14:paraId="512CC95F" w14:textId="373C48E6" w:rsidR="0043440A" w:rsidRDefault="0043440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Telefón: ......................................................................Email:.....................................................................</w:t>
      </w:r>
    </w:p>
    <w:p w14:paraId="764459F7" w14:textId="1864DE69" w:rsidR="0043440A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Prosím o vrátenie peňazí bankovým prevodom na účet:</w:t>
      </w:r>
    </w:p>
    <w:p w14:paraId="49C36B8C" w14:textId="3FEE698D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(</w:t>
      </w:r>
      <w:r w:rsidR="00190FAC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rátenie peňazí je možné len na bankový účet Klienta)</w:t>
      </w:r>
    </w:p>
    <w:p w14:paraId="702D6DDC" w14:textId="3CCB55EA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Názov banky:............................................................................................................................................</w:t>
      </w:r>
    </w:p>
    <w:tbl>
      <w:tblPr>
        <w:tblStyle w:val="Tabela-Siatka"/>
        <w:tblW w:w="10141" w:type="dxa"/>
        <w:tblLayout w:type="fixed"/>
        <w:tblLook w:val="04A0" w:firstRow="1" w:lastRow="0" w:firstColumn="1" w:lastColumn="0" w:noHBand="0" w:noVBand="1"/>
      </w:tblPr>
      <w:tblGrid>
        <w:gridCol w:w="926"/>
        <w:gridCol w:w="236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36"/>
      </w:tblGrid>
      <w:tr w:rsidR="00F155A7" w14:paraId="4B26699C" w14:textId="77777777" w:rsidTr="00F155A7">
        <w:tc>
          <w:tcPr>
            <w:tcW w:w="926" w:type="dxa"/>
          </w:tcPr>
          <w:p w14:paraId="1C628DA7" w14:textId="49349DC0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 účtu</w:t>
            </w:r>
          </w:p>
        </w:tc>
        <w:tc>
          <w:tcPr>
            <w:tcW w:w="236" w:type="dxa"/>
          </w:tcPr>
          <w:p w14:paraId="0BE11311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54A52D05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5FBCFB58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700359B3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4B951619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317D907A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391C7887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3" w:type="dxa"/>
          </w:tcPr>
          <w:p w14:paraId="1448B594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4" w:type="dxa"/>
          </w:tcPr>
          <w:p w14:paraId="446A9CC6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4" w:type="dxa"/>
          </w:tcPr>
          <w:p w14:paraId="490D1FA3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4" w:type="dxa"/>
          </w:tcPr>
          <w:p w14:paraId="1783838A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2B59F803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358C4B61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62349C3B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175A7507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04484F1C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650F962C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22010E3F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1D8C4ED2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2AB89027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057EF50C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728B8EC5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6EF10B5B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304DA290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65" w:type="dxa"/>
          </w:tcPr>
          <w:p w14:paraId="2D623592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36" w:type="dxa"/>
          </w:tcPr>
          <w:p w14:paraId="2BADF1EA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7D3A3334" w14:textId="77777777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4085"/>
      </w:tblGrid>
      <w:tr w:rsidR="00F155A7" w14:paraId="182FCA92" w14:textId="77777777" w:rsidTr="00F155A7">
        <w:tc>
          <w:tcPr>
            <w:tcW w:w="2038" w:type="dxa"/>
          </w:tcPr>
          <w:p w14:paraId="07282780" w14:textId="0785DCA6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Názov tovaru</w:t>
            </w:r>
          </w:p>
        </w:tc>
        <w:tc>
          <w:tcPr>
            <w:tcW w:w="2039" w:type="dxa"/>
          </w:tcPr>
          <w:p w14:paraId="2A8017B1" w14:textId="5B359899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Množstvo</w:t>
            </w:r>
          </w:p>
        </w:tc>
        <w:tc>
          <w:tcPr>
            <w:tcW w:w="2039" w:type="dxa"/>
          </w:tcPr>
          <w:p w14:paraId="0F19B200" w14:textId="5C5A4AC2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Cena</w:t>
            </w:r>
          </w:p>
        </w:tc>
        <w:tc>
          <w:tcPr>
            <w:tcW w:w="4085" w:type="dxa"/>
          </w:tcPr>
          <w:p w14:paraId="767F997A" w14:textId="28498FEE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Príčina vrátenie tovaru</w:t>
            </w:r>
          </w:p>
        </w:tc>
      </w:tr>
      <w:tr w:rsidR="00F155A7" w14:paraId="3EFDC979" w14:textId="77777777" w:rsidTr="00F155A7">
        <w:tc>
          <w:tcPr>
            <w:tcW w:w="2038" w:type="dxa"/>
          </w:tcPr>
          <w:p w14:paraId="7C7AF038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135E827E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2BC0CFDA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085" w:type="dxa"/>
          </w:tcPr>
          <w:p w14:paraId="5C2CD53F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155A7" w14:paraId="3CEFEABB" w14:textId="77777777" w:rsidTr="00F155A7">
        <w:tc>
          <w:tcPr>
            <w:tcW w:w="2038" w:type="dxa"/>
          </w:tcPr>
          <w:p w14:paraId="2926FCE7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57C0EA81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1EF146BC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085" w:type="dxa"/>
          </w:tcPr>
          <w:p w14:paraId="31524A0F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155A7" w14:paraId="5FF6D056" w14:textId="77777777" w:rsidTr="00F155A7">
        <w:tc>
          <w:tcPr>
            <w:tcW w:w="2038" w:type="dxa"/>
          </w:tcPr>
          <w:p w14:paraId="5B0CD422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16331224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039" w:type="dxa"/>
          </w:tcPr>
          <w:p w14:paraId="404BB73C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085" w:type="dxa"/>
          </w:tcPr>
          <w:p w14:paraId="1A162E31" w14:textId="77777777" w:rsidR="00F155A7" w:rsidRDefault="00F155A7" w:rsidP="00C05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3EEE1C23" w14:textId="77777777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EF2E878" w14:textId="7764D736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Pripomienky Klienta:.......................................................................................................................................</w:t>
      </w:r>
    </w:p>
    <w:p w14:paraId="7089F40F" w14:textId="2E806485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</w:t>
      </w:r>
    </w:p>
    <w:p w14:paraId="72A13BCF" w14:textId="4AFBC3DA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Vyhlasujem, že som sa oboznámil s podmienkami vrátenia tovaru, ktoré sú uvedené vo Všeobecných podmienkach predajne. </w:t>
      </w:r>
    </w:p>
    <w:p w14:paraId="1DFB4110" w14:textId="77777777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7954F26" w14:textId="77777777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60A2D2F" w14:textId="2C242CFA" w:rsidR="00F155A7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......................................................................</w:t>
      </w:r>
    </w:p>
    <w:p w14:paraId="7F744FBE" w14:textId="4EF082C8" w:rsidR="00F155A7" w:rsidRPr="0043440A" w:rsidRDefault="00F155A7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    (Čitateľný podpis klienta)</w:t>
      </w:r>
    </w:p>
    <w:p w14:paraId="3BE77E6E" w14:textId="681B530F" w:rsidR="00C055FA" w:rsidRDefault="00C055FA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5FA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lastRenderedPageBreak/>
        <w:drawing>
          <wp:inline distT="0" distB="0" distL="0" distR="0" wp14:anchorId="07CEB300" wp14:editId="3E320EFB">
            <wp:extent cx="6233822" cy="811728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02" cy="81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FA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BD9A" w14:textId="77777777" w:rsidR="00F31BA1" w:rsidRDefault="00F31BA1" w:rsidP="00E10A6D">
      <w:pPr>
        <w:spacing w:after="0" w:line="240" w:lineRule="auto"/>
      </w:pPr>
      <w:r>
        <w:separator/>
      </w:r>
    </w:p>
  </w:endnote>
  <w:endnote w:type="continuationSeparator" w:id="0">
    <w:p w14:paraId="06397A13" w14:textId="77777777" w:rsidR="00F31BA1" w:rsidRDefault="00F31BA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A866E2" w14:textId="708FE0B9" w:rsidR="00CD7901" w:rsidRPr="00E10A6D" w:rsidRDefault="007D51D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AACFC1C" wp14:editId="0D9534FA">
              <wp:simplePos x="0" y="0"/>
              <wp:positionH relativeFrom="column">
                <wp:posOffset>2552065</wp:posOffset>
              </wp:positionH>
              <wp:positionV relativeFrom="paragraph">
                <wp:posOffset>-172085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D25477">
          <w:rPr>
            <w:rFonts w:ascii="Times New Roman" w:hAnsi="Times New Roman" w:cs="Times New Roman"/>
            <w:noProof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7219" w14:textId="77777777" w:rsidR="00F31BA1" w:rsidRDefault="00F31BA1" w:rsidP="00E10A6D">
      <w:pPr>
        <w:spacing w:after="0" w:line="240" w:lineRule="auto"/>
      </w:pPr>
      <w:r>
        <w:separator/>
      </w:r>
    </w:p>
  </w:footnote>
  <w:footnote w:type="continuationSeparator" w:id="0">
    <w:p w14:paraId="170385DC" w14:textId="77777777" w:rsidR="00F31BA1" w:rsidRDefault="00F31BA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2D53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3523438F" wp14:editId="24E39D4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350175">
    <w:abstractNumId w:val="8"/>
  </w:num>
  <w:num w:numId="2" w16cid:durableId="987712047">
    <w:abstractNumId w:val="0"/>
  </w:num>
  <w:num w:numId="3" w16cid:durableId="1527207189">
    <w:abstractNumId w:val="7"/>
  </w:num>
  <w:num w:numId="4" w16cid:durableId="357203470">
    <w:abstractNumId w:val="1"/>
  </w:num>
  <w:num w:numId="5" w16cid:durableId="583806878">
    <w:abstractNumId w:val="5"/>
  </w:num>
  <w:num w:numId="6" w16cid:durableId="2054963711">
    <w:abstractNumId w:val="2"/>
  </w:num>
  <w:num w:numId="7" w16cid:durableId="369764988">
    <w:abstractNumId w:val="6"/>
  </w:num>
  <w:num w:numId="8" w16cid:durableId="213584855">
    <w:abstractNumId w:val="3"/>
  </w:num>
  <w:num w:numId="9" w16cid:durableId="85402966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070F0B"/>
    <w:rsid w:val="00105958"/>
    <w:rsid w:val="0011104F"/>
    <w:rsid w:val="0015218A"/>
    <w:rsid w:val="001657AA"/>
    <w:rsid w:val="00171AB5"/>
    <w:rsid w:val="00172371"/>
    <w:rsid w:val="00190FAC"/>
    <w:rsid w:val="001E29C6"/>
    <w:rsid w:val="00215C4F"/>
    <w:rsid w:val="00232FCE"/>
    <w:rsid w:val="00233671"/>
    <w:rsid w:val="002426CF"/>
    <w:rsid w:val="00251FF7"/>
    <w:rsid w:val="0026054A"/>
    <w:rsid w:val="00292E35"/>
    <w:rsid w:val="002C7779"/>
    <w:rsid w:val="003244DB"/>
    <w:rsid w:val="00340A8F"/>
    <w:rsid w:val="00357079"/>
    <w:rsid w:val="0043440A"/>
    <w:rsid w:val="00482B67"/>
    <w:rsid w:val="005007BD"/>
    <w:rsid w:val="00513072"/>
    <w:rsid w:val="00532337"/>
    <w:rsid w:val="00533DFC"/>
    <w:rsid w:val="00562100"/>
    <w:rsid w:val="00586B6A"/>
    <w:rsid w:val="005A5DDF"/>
    <w:rsid w:val="005C106A"/>
    <w:rsid w:val="005F1B2F"/>
    <w:rsid w:val="0060377F"/>
    <w:rsid w:val="00603BF2"/>
    <w:rsid w:val="00630DDB"/>
    <w:rsid w:val="00644518"/>
    <w:rsid w:val="006A403C"/>
    <w:rsid w:val="006A7B5F"/>
    <w:rsid w:val="006E0730"/>
    <w:rsid w:val="0074672B"/>
    <w:rsid w:val="007D51DA"/>
    <w:rsid w:val="008054AA"/>
    <w:rsid w:val="008276EF"/>
    <w:rsid w:val="00842E54"/>
    <w:rsid w:val="008725A7"/>
    <w:rsid w:val="008A2353"/>
    <w:rsid w:val="008A5CCA"/>
    <w:rsid w:val="008C12E8"/>
    <w:rsid w:val="008C7EC7"/>
    <w:rsid w:val="008D797B"/>
    <w:rsid w:val="008E4D6D"/>
    <w:rsid w:val="008E57B8"/>
    <w:rsid w:val="008F7F85"/>
    <w:rsid w:val="00912B01"/>
    <w:rsid w:val="00917437"/>
    <w:rsid w:val="00940F68"/>
    <w:rsid w:val="009640F5"/>
    <w:rsid w:val="00993EF0"/>
    <w:rsid w:val="00A06E21"/>
    <w:rsid w:val="00A07182"/>
    <w:rsid w:val="00A6516C"/>
    <w:rsid w:val="00A66AC1"/>
    <w:rsid w:val="00AA6216"/>
    <w:rsid w:val="00AD7550"/>
    <w:rsid w:val="00B03E83"/>
    <w:rsid w:val="00B918CA"/>
    <w:rsid w:val="00BE55B5"/>
    <w:rsid w:val="00C055FA"/>
    <w:rsid w:val="00C231F3"/>
    <w:rsid w:val="00C92021"/>
    <w:rsid w:val="00C96A59"/>
    <w:rsid w:val="00CB05D4"/>
    <w:rsid w:val="00CD7901"/>
    <w:rsid w:val="00CE7D79"/>
    <w:rsid w:val="00D07D97"/>
    <w:rsid w:val="00D25477"/>
    <w:rsid w:val="00D41EA5"/>
    <w:rsid w:val="00D95C74"/>
    <w:rsid w:val="00DB0606"/>
    <w:rsid w:val="00E10A6D"/>
    <w:rsid w:val="00E1170B"/>
    <w:rsid w:val="00E33C33"/>
    <w:rsid w:val="00E46DCE"/>
    <w:rsid w:val="00E96652"/>
    <w:rsid w:val="00EA417F"/>
    <w:rsid w:val="00EC166D"/>
    <w:rsid w:val="00EE4BFA"/>
    <w:rsid w:val="00F155A7"/>
    <w:rsid w:val="00F31BA1"/>
    <w:rsid w:val="00F379EC"/>
    <w:rsid w:val="00F81A43"/>
    <w:rsid w:val="00F823D9"/>
    <w:rsid w:val="00FB0B27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15AA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D4AE-3F45-4175-A630-664F5480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2021-01-05T11:09:00Z</dcterms:created>
  <dcterms:modified xsi:type="dcterms:W3CDTF">2022-10-19T10:16:00Z</dcterms:modified>
</cp:coreProperties>
</file>